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3152" w:rsidRPr="00BD48AA" w:rsidRDefault="00173152" w:rsidP="00173152">
      <w:pPr>
        <w:jc w:val="center"/>
        <w:rPr>
          <w:rFonts w:ascii="Arial Narrow" w:hAnsi="Arial Narrow"/>
          <w:b/>
        </w:rPr>
      </w:pPr>
      <w:r w:rsidRPr="00BD48AA">
        <w:rPr>
          <w:rFonts w:ascii="Arial Narrow" w:hAnsi="Arial Narrow"/>
          <w:b/>
        </w:rPr>
        <w:t>CAIET DE SARCINI</w:t>
      </w:r>
    </w:p>
    <w:p w:rsidR="00173152" w:rsidRPr="00BD48AA" w:rsidRDefault="00173152" w:rsidP="00173152">
      <w:pPr>
        <w:jc w:val="both"/>
        <w:rPr>
          <w:rFonts w:ascii="Arial Narrow" w:hAnsi="Arial Narrow"/>
          <w:b/>
        </w:rPr>
      </w:pPr>
    </w:p>
    <w:p w:rsidR="00173152" w:rsidRPr="00BD48AA" w:rsidRDefault="00173152" w:rsidP="00173152">
      <w:pPr>
        <w:ind w:firstLine="708"/>
        <w:jc w:val="both"/>
        <w:rPr>
          <w:rFonts w:ascii="Arial Narrow" w:hAnsi="Arial Narrow" w:cs="Arial"/>
          <w:b/>
        </w:rPr>
      </w:pPr>
      <w:r w:rsidRPr="00BD48AA">
        <w:rPr>
          <w:rFonts w:ascii="Arial Narrow" w:hAnsi="Arial Narrow" w:cs="Arial"/>
          <w:b/>
        </w:rPr>
        <w:t xml:space="preserve">1. INFORMAŢII GENERALE </w:t>
      </w:r>
    </w:p>
    <w:p w:rsidR="00173152" w:rsidRPr="00BD48AA" w:rsidRDefault="00173152" w:rsidP="00173152">
      <w:pPr>
        <w:ind w:firstLine="708"/>
        <w:jc w:val="both"/>
        <w:rPr>
          <w:rFonts w:ascii="Arial Narrow" w:hAnsi="Arial Narrow"/>
          <w:b/>
        </w:rPr>
      </w:pPr>
    </w:p>
    <w:p w:rsidR="00173152" w:rsidRPr="00BD48AA" w:rsidRDefault="00173152" w:rsidP="00173152">
      <w:pPr>
        <w:ind w:firstLine="708"/>
        <w:jc w:val="both"/>
        <w:rPr>
          <w:rFonts w:ascii="Arial Narrow" w:hAnsi="Arial Narrow"/>
        </w:rPr>
      </w:pPr>
      <w:r w:rsidRPr="00BD48AA">
        <w:rPr>
          <w:rFonts w:ascii="Arial Narrow" w:hAnsi="Arial Narrow"/>
          <w:b/>
        </w:rPr>
        <w:t xml:space="preserve">1.1. Autoritatea contractantă (achizitor): </w:t>
      </w:r>
      <w:r w:rsidR="00CF211E" w:rsidRPr="00BD48AA">
        <w:rPr>
          <w:rFonts w:ascii="Arial Narrow" w:hAnsi="Arial Narrow"/>
        </w:rPr>
        <w:t>OFICIUL NAȚIONAL AL REGISTRULUI COMERȚULUI ( ONRC ) .</w:t>
      </w:r>
    </w:p>
    <w:p w:rsidR="00173152" w:rsidRPr="00BD48AA" w:rsidRDefault="00173152" w:rsidP="00173152">
      <w:pPr>
        <w:ind w:right="-900" w:firstLine="708"/>
        <w:jc w:val="both"/>
        <w:rPr>
          <w:rFonts w:ascii="Arial Narrow" w:hAnsi="Arial Narrow"/>
          <w:b/>
        </w:rPr>
      </w:pPr>
    </w:p>
    <w:p w:rsidR="00173152" w:rsidRPr="00BD48AA" w:rsidRDefault="00173152" w:rsidP="00173152">
      <w:pPr>
        <w:ind w:right="-900" w:firstLine="708"/>
        <w:jc w:val="both"/>
        <w:rPr>
          <w:rFonts w:ascii="Arial Narrow" w:hAnsi="Arial Narrow"/>
          <w:b/>
        </w:rPr>
      </w:pPr>
      <w:r w:rsidRPr="00BD48AA">
        <w:rPr>
          <w:rFonts w:ascii="Arial Narrow" w:hAnsi="Arial Narrow"/>
          <w:b/>
        </w:rPr>
        <w:t xml:space="preserve">1.2. Obiectul achiziţiei </w:t>
      </w:r>
    </w:p>
    <w:p w:rsidR="001E5E40" w:rsidRPr="00BD48AA" w:rsidRDefault="00173152" w:rsidP="00826242">
      <w:pPr>
        <w:ind w:right="-900" w:firstLine="708"/>
        <w:rPr>
          <w:rFonts w:ascii="Arial Narrow" w:hAnsi="Arial Narrow"/>
        </w:rPr>
      </w:pPr>
      <w:r w:rsidRPr="00BD48AA">
        <w:rPr>
          <w:rFonts w:ascii="Arial Narrow" w:hAnsi="Arial Narrow"/>
        </w:rPr>
        <w:t xml:space="preserve">Obiectul prezentului caiet de sarcini îl reprezintă </w:t>
      </w:r>
      <w:r w:rsidRPr="00BD48AA">
        <w:rPr>
          <w:rFonts w:ascii="Arial Narrow" w:hAnsi="Arial Narrow"/>
          <w:i/>
        </w:rPr>
        <w:t xml:space="preserve">achiziţia de </w:t>
      </w:r>
      <w:r w:rsidRPr="00BD48AA">
        <w:rPr>
          <w:rFonts w:ascii="Arial Narrow" w:hAnsi="Arial Narrow"/>
        </w:rPr>
        <w:t>energie</w:t>
      </w:r>
      <w:r w:rsidR="00CF211E" w:rsidRPr="00BD48AA">
        <w:rPr>
          <w:rFonts w:ascii="Arial Narrow" w:hAnsi="Arial Narrow"/>
        </w:rPr>
        <w:t xml:space="preserve"> </w:t>
      </w:r>
      <w:r w:rsidRPr="00BD48AA">
        <w:rPr>
          <w:rFonts w:ascii="Arial Narrow" w:hAnsi="Arial Narrow"/>
        </w:rPr>
        <w:t xml:space="preserve">electrică, nivel joasă tensiune, </w:t>
      </w:r>
    </w:p>
    <w:p w:rsidR="001E5E40" w:rsidRPr="00BD48AA" w:rsidRDefault="00173152" w:rsidP="00826242">
      <w:pPr>
        <w:ind w:right="-900"/>
        <w:rPr>
          <w:rFonts w:ascii="Arial Narrow" w:hAnsi="Arial Narrow"/>
        </w:rPr>
      </w:pPr>
      <w:r w:rsidRPr="00BD48AA">
        <w:rPr>
          <w:rFonts w:ascii="Arial Narrow" w:hAnsi="Arial Narrow"/>
        </w:rPr>
        <w:t xml:space="preserve">pentru consumul </w:t>
      </w:r>
      <w:r w:rsidR="00075722" w:rsidRPr="00BD48AA">
        <w:rPr>
          <w:rFonts w:ascii="Arial Narrow" w:hAnsi="Arial Narrow"/>
        </w:rPr>
        <w:t xml:space="preserve">ONRC pentru locațiile din </w:t>
      </w:r>
      <w:r w:rsidR="00075722" w:rsidRPr="00BD48AA">
        <w:rPr>
          <w:rFonts w:ascii="Arial Narrow" w:hAnsi="Arial Narrow"/>
          <w:b/>
        </w:rPr>
        <w:t>Anexa</w:t>
      </w:r>
      <w:r w:rsidR="001E5E40" w:rsidRPr="00BD48AA">
        <w:rPr>
          <w:rFonts w:ascii="Arial Narrow" w:hAnsi="Arial Narrow"/>
          <w:b/>
        </w:rPr>
        <w:t xml:space="preserve"> 1</w:t>
      </w:r>
      <w:r w:rsidR="001E5E40" w:rsidRPr="00BD48AA">
        <w:rPr>
          <w:rFonts w:ascii="Arial Narrow" w:hAnsi="Arial Narrow"/>
        </w:rPr>
        <w:t xml:space="preserve">, fiecare locație reprezentând un lot. Achiziția se va </w:t>
      </w:r>
    </w:p>
    <w:p w:rsidR="001E5E40" w:rsidRPr="00BD48AA" w:rsidRDefault="001E5E40" w:rsidP="00826242">
      <w:pPr>
        <w:ind w:right="-900"/>
        <w:rPr>
          <w:rFonts w:ascii="Arial Narrow" w:hAnsi="Arial Narrow"/>
        </w:rPr>
      </w:pPr>
      <w:r w:rsidRPr="00BD48AA">
        <w:rPr>
          <w:rFonts w:ascii="Arial Narrow" w:hAnsi="Arial Narrow"/>
        </w:rPr>
        <w:t xml:space="preserve">face pe loturi. </w:t>
      </w:r>
    </w:p>
    <w:p w:rsidR="00173152" w:rsidRPr="00BD48AA" w:rsidRDefault="001E5E40" w:rsidP="00CF211E">
      <w:pPr>
        <w:ind w:right="-900" w:firstLine="708"/>
        <w:jc w:val="both"/>
        <w:rPr>
          <w:rFonts w:ascii="Arial Narrow" w:hAnsi="Arial Narrow"/>
        </w:rPr>
      </w:pPr>
      <w:r w:rsidRPr="00BD48AA">
        <w:rPr>
          <w:rFonts w:ascii="Arial Narrow" w:hAnsi="Arial Narrow"/>
        </w:rPr>
        <w:t>Ofertanții pot depune oferte pentru unul sau toate loturile.</w:t>
      </w:r>
    </w:p>
    <w:p w:rsidR="00173152" w:rsidRPr="00BD48AA" w:rsidRDefault="00173152" w:rsidP="00173152">
      <w:pPr>
        <w:ind w:right="-900"/>
        <w:jc w:val="both"/>
        <w:rPr>
          <w:rFonts w:ascii="Arial Narrow" w:hAnsi="Arial Narrow"/>
        </w:rPr>
      </w:pPr>
    </w:p>
    <w:p w:rsidR="00173152" w:rsidRPr="00BD48AA" w:rsidRDefault="00173152" w:rsidP="00173152">
      <w:pPr>
        <w:ind w:right="-900"/>
        <w:jc w:val="both"/>
        <w:rPr>
          <w:rFonts w:ascii="Arial Narrow" w:hAnsi="Arial Narrow"/>
          <w:b/>
        </w:rPr>
      </w:pPr>
      <w:r w:rsidRPr="00BD48AA">
        <w:rPr>
          <w:rFonts w:ascii="Arial Narrow" w:hAnsi="Arial Narrow"/>
          <w:b/>
        </w:rPr>
        <w:tab/>
        <w:t>1.3.  Scopul achiziției</w:t>
      </w:r>
    </w:p>
    <w:p w:rsidR="00173152" w:rsidRPr="00BD48AA" w:rsidRDefault="00173152" w:rsidP="00173152">
      <w:pPr>
        <w:ind w:firstLine="741"/>
        <w:jc w:val="both"/>
        <w:rPr>
          <w:rFonts w:ascii="Arial Narrow" w:hAnsi="Arial Narrow"/>
        </w:rPr>
      </w:pPr>
      <w:r w:rsidRPr="00BD48AA">
        <w:rPr>
          <w:rFonts w:ascii="Arial Narrow" w:hAnsi="Arial Narrow"/>
        </w:rPr>
        <w:t xml:space="preserve">Scopul prezentului caiet de sarcini îl reprezintă realizarea alimentării cu energie electrică de joasă tensiune a </w:t>
      </w:r>
      <w:r w:rsidR="00A01014" w:rsidRPr="00BD48AA">
        <w:rPr>
          <w:rFonts w:ascii="Arial Narrow" w:hAnsi="Arial Narrow"/>
        </w:rPr>
        <w:t>locaț</w:t>
      </w:r>
      <w:r w:rsidR="00075722" w:rsidRPr="00BD48AA">
        <w:rPr>
          <w:rFonts w:ascii="Arial Narrow" w:hAnsi="Arial Narrow"/>
        </w:rPr>
        <w:t xml:space="preserve">iilor ONRC din </w:t>
      </w:r>
      <w:r w:rsidR="00075722" w:rsidRPr="00BD48AA">
        <w:rPr>
          <w:rFonts w:ascii="Arial Narrow" w:hAnsi="Arial Narrow"/>
          <w:b/>
        </w:rPr>
        <w:t>Anexa</w:t>
      </w:r>
      <w:r w:rsidR="001E5E40" w:rsidRPr="00BD48AA">
        <w:rPr>
          <w:rFonts w:ascii="Arial Narrow" w:hAnsi="Arial Narrow"/>
          <w:b/>
        </w:rPr>
        <w:t xml:space="preserve"> 1</w:t>
      </w:r>
      <w:r w:rsidRPr="00BD48AA">
        <w:rPr>
          <w:rFonts w:ascii="Arial Narrow" w:hAnsi="Arial Narrow"/>
        </w:rPr>
        <w:t>, reducerea cheltuielilor aferente consumului de energie electrică, îmbunătăţirea condiţiilor tehnice şi a modalităţilor de plat</w:t>
      </w:r>
      <w:r w:rsidR="00A01014" w:rsidRPr="00BD48AA">
        <w:rPr>
          <w:rFonts w:ascii="Arial Narrow" w:hAnsi="Arial Narrow"/>
        </w:rPr>
        <w:t>ă, fără</w:t>
      </w:r>
      <w:r w:rsidRPr="00BD48AA">
        <w:rPr>
          <w:rFonts w:ascii="Arial Narrow" w:hAnsi="Arial Narrow"/>
        </w:rPr>
        <w:t xml:space="preserve"> modificarea soluţiilor de alimentare existente.</w:t>
      </w:r>
    </w:p>
    <w:p w:rsidR="00173152" w:rsidRPr="00BD48AA" w:rsidRDefault="00173152" w:rsidP="00173152">
      <w:pPr>
        <w:ind w:firstLine="741"/>
        <w:jc w:val="both"/>
        <w:rPr>
          <w:rFonts w:ascii="Arial Narrow" w:hAnsi="Arial Narrow"/>
          <w:color w:val="00B050"/>
        </w:rPr>
      </w:pPr>
    </w:p>
    <w:p w:rsidR="00173152" w:rsidRPr="00BD48AA" w:rsidRDefault="00173152" w:rsidP="00173152">
      <w:pPr>
        <w:ind w:firstLine="708"/>
        <w:jc w:val="both"/>
        <w:rPr>
          <w:rFonts w:ascii="Arial Narrow" w:hAnsi="Arial Narrow" w:cs="Arial"/>
          <w:b/>
        </w:rPr>
      </w:pPr>
      <w:r w:rsidRPr="00BD48AA">
        <w:rPr>
          <w:rFonts w:ascii="Arial Narrow" w:hAnsi="Arial Narrow" w:cs="Arial"/>
          <w:b/>
        </w:rPr>
        <w:t>1.</w:t>
      </w:r>
      <w:r w:rsidR="00F53B7A">
        <w:rPr>
          <w:rFonts w:ascii="Arial Narrow" w:hAnsi="Arial Narrow" w:cs="Arial"/>
          <w:b/>
        </w:rPr>
        <w:t>4</w:t>
      </w:r>
      <w:r w:rsidRPr="00BD48AA">
        <w:rPr>
          <w:rFonts w:ascii="Arial Narrow" w:hAnsi="Arial Narrow" w:cs="Arial"/>
          <w:b/>
        </w:rPr>
        <w:t xml:space="preserve">.  Domeniul de aplicare </w:t>
      </w:r>
    </w:p>
    <w:p w:rsidR="00173152" w:rsidRPr="00BD48AA" w:rsidRDefault="00173152" w:rsidP="00173152">
      <w:pPr>
        <w:ind w:firstLine="708"/>
        <w:jc w:val="both"/>
        <w:rPr>
          <w:rFonts w:ascii="Arial Narrow" w:hAnsi="Arial Narrow" w:cs="Arial"/>
        </w:rPr>
      </w:pPr>
      <w:r w:rsidRPr="00BD48AA">
        <w:rPr>
          <w:rFonts w:ascii="Arial Narrow" w:hAnsi="Arial Narrow" w:cs="Arial"/>
        </w:rPr>
        <w:t>a) Prezentul caiet de sarcini stabileşte condiţiile privind cerinţele minime de bază care trebuie respectate de către ofertanţi astfel ca propunerea lor să corespundă cu necesităţile achizitorului;</w:t>
      </w:r>
    </w:p>
    <w:p w:rsidR="00173152" w:rsidRPr="00BD48AA" w:rsidRDefault="00173152" w:rsidP="00173152">
      <w:pPr>
        <w:jc w:val="both"/>
        <w:rPr>
          <w:rFonts w:ascii="Arial Narrow" w:hAnsi="Arial Narrow" w:cs="Arial"/>
        </w:rPr>
      </w:pPr>
      <w:r w:rsidRPr="00BD48AA">
        <w:rPr>
          <w:rFonts w:ascii="Arial Narrow" w:hAnsi="Arial Narrow" w:cs="Arial"/>
        </w:rPr>
        <w:t xml:space="preserve"> </w:t>
      </w:r>
      <w:r w:rsidRPr="00BD48AA">
        <w:rPr>
          <w:rFonts w:ascii="Arial Narrow" w:hAnsi="Arial Narrow" w:cs="Arial"/>
        </w:rPr>
        <w:tab/>
        <w:t xml:space="preserve">b) Prevederile caietului de sarcini sunt obligatorii pentru ofertanţi; </w:t>
      </w:r>
    </w:p>
    <w:p w:rsidR="00173152" w:rsidRPr="00BD48AA" w:rsidRDefault="00173152" w:rsidP="00173152">
      <w:pPr>
        <w:ind w:firstLine="708"/>
        <w:jc w:val="both"/>
        <w:rPr>
          <w:rFonts w:ascii="Arial Narrow" w:hAnsi="Arial Narrow" w:cs="Arial"/>
        </w:rPr>
      </w:pPr>
      <w:r w:rsidRPr="00BD48AA">
        <w:rPr>
          <w:rFonts w:ascii="Arial Narrow" w:hAnsi="Arial Narrow" w:cs="Arial"/>
        </w:rPr>
        <w:t>c) Prevederile prezentului caiet de sarcini nu anulează obligaţiile ofertanţilor de a respecta legislaţia, normativele şi standardele specifice, aplicabile, aflate în vigoare la data depunerii ofertei;</w:t>
      </w:r>
    </w:p>
    <w:p w:rsidR="00173152" w:rsidRPr="00BD48AA" w:rsidRDefault="00173152" w:rsidP="00173152">
      <w:pPr>
        <w:jc w:val="both"/>
        <w:rPr>
          <w:rFonts w:ascii="Arial Narrow" w:hAnsi="Arial Narrow" w:cs="Arial"/>
        </w:rPr>
      </w:pPr>
      <w:r w:rsidRPr="00BD48AA">
        <w:rPr>
          <w:rFonts w:ascii="Arial Narrow" w:hAnsi="Arial Narrow" w:cs="Arial"/>
        </w:rPr>
        <w:t xml:space="preserve">    </w:t>
      </w:r>
      <w:r w:rsidR="00A075CA" w:rsidRPr="00BD48AA">
        <w:rPr>
          <w:rFonts w:ascii="Arial Narrow" w:hAnsi="Arial Narrow" w:cs="Arial"/>
        </w:rPr>
        <w:t xml:space="preserve">    </w:t>
      </w:r>
      <w:r w:rsidRPr="00BD48AA">
        <w:rPr>
          <w:rFonts w:ascii="Arial Narrow" w:hAnsi="Arial Narrow" w:cs="Arial"/>
        </w:rPr>
        <w:t xml:space="preserve">     d) Ofertele care nu vor respecta integral cerinţele prezentului caiet de sarcini vor fi considerate neconforme potrivit </w:t>
      </w:r>
      <w:r w:rsidRPr="00582A17">
        <w:rPr>
          <w:rFonts w:ascii="Arial Narrow" w:hAnsi="Arial Narrow" w:cs="Arial"/>
        </w:rPr>
        <w:t xml:space="preserve">prevederilor  art. 137 alin. (3) din HG nr. 395/2016 </w:t>
      </w:r>
      <w:r w:rsidRPr="00BD48AA">
        <w:rPr>
          <w:rFonts w:ascii="Arial Narrow" w:hAnsi="Arial Narrow" w:cs="Arial"/>
        </w:rPr>
        <w:t>şi, pe cale de consecinţă, vor fi respinse.</w:t>
      </w:r>
    </w:p>
    <w:p w:rsidR="00173152" w:rsidRPr="00BD48AA" w:rsidRDefault="00173152" w:rsidP="00173152">
      <w:pPr>
        <w:jc w:val="both"/>
        <w:rPr>
          <w:rFonts w:ascii="Arial Narrow" w:hAnsi="Arial Narrow" w:cs="Arial"/>
          <w:color w:val="000000"/>
        </w:rPr>
      </w:pPr>
    </w:p>
    <w:p w:rsidR="00173152" w:rsidRPr="00BD48AA" w:rsidRDefault="00173152" w:rsidP="00173152">
      <w:pPr>
        <w:ind w:firstLine="708"/>
        <w:jc w:val="both"/>
        <w:rPr>
          <w:rFonts w:ascii="Arial Narrow" w:hAnsi="Arial Narrow" w:cs="Arial"/>
          <w:b/>
        </w:rPr>
      </w:pPr>
      <w:r w:rsidRPr="00BD48AA">
        <w:rPr>
          <w:rFonts w:ascii="Arial Narrow" w:hAnsi="Arial Narrow" w:cs="Arial"/>
          <w:b/>
        </w:rPr>
        <w:t>1.</w:t>
      </w:r>
      <w:r w:rsidR="00F53B7A">
        <w:rPr>
          <w:rFonts w:ascii="Arial Narrow" w:hAnsi="Arial Narrow" w:cs="Arial"/>
          <w:b/>
        </w:rPr>
        <w:t>5</w:t>
      </w:r>
      <w:r w:rsidRPr="00BD48AA">
        <w:rPr>
          <w:rFonts w:ascii="Arial Narrow" w:hAnsi="Arial Narrow" w:cs="Arial"/>
          <w:b/>
        </w:rPr>
        <w:t>. Prezentarea ofertelor</w:t>
      </w:r>
      <w:r w:rsidR="00CD258A" w:rsidRPr="00BD48AA">
        <w:rPr>
          <w:rFonts w:ascii="Arial Narrow" w:hAnsi="Arial Narrow" w:cs="Arial"/>
          <w:b/>
        </w:rPr>
        <w:t xml:space="preserve"> (cerințe pentru toate loturile)</w:t>
      </w:r>
    </w:p>
    <w:p w:rsidR="00173152" w:rsidRPr="00BD48AA" w:rsidRDefault="00173152" w:rsidP="00CF211E">
      <w:pPr>
        <w:ind w:firstLine="720"/>
        <w:jc w:val="both"/>
        <w:rPr>
          <w:rFonts w:ascii="Arial Narrow" w:hAnsi="Arial Narrow"/>
        </w:rPr>
      </w:pPr>
      <w:r w:rsidRPr="00BD48AA">
        <w:rPr>
          <w:rFonts w:ascii="Arial Narrow" w:hAnsi="Arial Narrow" w:cs="Arial"/>
        </w:rPr>
        <w:t>Documentaţia ofertelor se va prezenta în limba română sau se vor prezenta documente în limba de origine a ofertantului însoţi</w:t>
      </w:r>
      <w:r w:rsidR="00CF211E" w:rsidRPr="00BD48AA">
        <w:rPr>
          <w:rFonts w:ascii="Arial Narrow" w:hAnsi="Arial Narrow" w:cs="Arial"/>
        </w:rPr>
        <w:t xml:space="preserve">te de traduceri în limba română </w:t>
      </w:r>
      <w:r w:rsidRPr="00BD48AA">
        <w:rPr>
          <w:rFonts w:ascii="Arial Narrow" w:hAnsi="Arial Narrow" w:cs="Arial"/>
        </w:rPr>
        <w:t>efectuate de traducător autorizat.</w:t>
      </w:r>
      <w:r w:rsidRPr="00BD48AA">
        <w:rPr>
          <w:rFonts w:ascii="Arial Narrow" w:hAnsi="Arial Narrow"/>
        </w:rPr>
        <w:t xml:space="preserve"> </w:t>
      </w:r>
    </w:p>
    <w:p w:rsidR="00173152" w:rsidRPr="00BD48AA" w:rsidRDefault="00173152" w:rsidP="00173152">
      <w:pPr>
        <w:ind w:firstLine="720"/>
        <w:jc w:val="both"/>
        <w:rPr>
          <w:rFonts w:ascii="Arial Narrow" w:hAnsi="Arial Narrow"/>
        </w:rPr>
      </w:pPr>
      <w:r w:rsidRPr="00BD48AA">
        <w:rPr>
          <w:rFonts w:ascii="Arial Narrow" w:hAnsi="Arial Narrow"/>
        </w:rPr>
        <w:t xml:space="preserve">Oferta </w:t>
      </w:r>
      <w:r w:rsidR="007010A4">
        <w:rPr>
          <w:rFonts w:ascii="Arial Narrow" w:hAnsi="Arial Narrow"/>
        </w:rPr>
        <w:t xml:space="preserve">tehnică </w:t>
      </w:r>
      <w:r w:rsidRPr="00BD48AA">
        <w:rPr>
          <w:rFonts w:ascii="Arial Narrow" w:hAnsi="Arial Narrow"/>
        </w:rPr>
        <w:t xml:space="preserve">va conţine obligatoriu </w:t>
      </w:r>
      <w:r w:rsidR="007010A4">
        <w:rPr>
          <w:rFonts w:ascii="Arial Narrow" w:hAnsi="Arial Narrow"/>
        </w:rPr>
        <w:t xml:space="preserve">cerințele </w:t>
      </w:r>
      <w:r w:rsidRPr="00BD48AA">
        <w:rPr>
          <w:rFonts w:ascii="Arial Narrow" w:hAnsi="Arial Narrow"/>
        </w:rPr>
        <w:t xml:space="preserve"> </w:t>
      </w:r>
      <w:r w:rsidR="007010A4">
        <w:rPr>
          <w:rFonts w:ascii="Arial Narrow" w:hAnsi="Arial Narrow"/>
        </w:rPr>
        <w:t xml:space="preserve">tehnice și de performanță </w:t>
      </w:r>
      <w:r w:rsidRPr="00BD48AA">
        <w:rPr>
          <w:rFonts w:ascii="Arial Narrow" w:hAnsi="Arial Narrow"/>
        </w:rPr>
        <w:t xml:space="preserve">conţinute în prezentul caiet de sarcini, prin care să se demonstreze corespondenţa propunerii </w:t>
      </w:r>
      <w:r w:rsidR="007010A4">
        <w:rPr>
          <w:rFonts w:ascii="Arial Narrow" w:hAnsi="Arial Narrow"/>
        </w:rPr>
        <w:t xml:space="preserve">tehnice a </w:t>
      </w:r>
      <w:r w:rsidRPr="00BD48AA">
        <w:rPr>
          <w:rFonts w:ascii="Arial Narrow" w:hAnsi="Arial Narrow"/>
        </w:rPr>
        <w:t>ofertantului cu cerinţele respective.</w:t>
      </w:r>
    </w:p>
    <w:p w:rsidR="00173152" w:rsidRPr="00BD48AA" w:rsidRDefault="00173152" w:rsidP="00173152">
      <w:pPr>
        <w:ind w:left="720"/>
        <w:jc w:val="both"/>
        <w:rPr>
          <w:rFonts w:ascii="Arial Narrow" w:hAnsi="Arial Narrow"/>
        </w:rPr>
      </w:pPr>
      <w:r w:rsidRPr="00BD48AA">
        <w:rPr>
          <w:rFonts w:ascii="Arial Narrow" w:hAnsi="Arial Narrow"/>
        </w:rPr>
        <w:t xml:space="preserve">Nu se admit oferte alternative. </w:t>
      </w:r>
    </w:p>
    <w:p w:rsidR="00CF211E" w:rsidRPr="00BD48AA" w:rsidRDefault="00CF211E" w:rsidP="00173152">
      <w:pPr>
        <w:ind w:left="720"/>
        <w:jc w:val="both"/>
        <w:rPr>
          <w:rFonts w:ascii="Arial Narrow" w:hAnsi="Arial Narrow"/>
        </w:rPr>
      </w:pPr>
      <w:r w:rsidRPr="00BD48AA">
        <w:rPr>
          <w:rStyle w:val="FontStyle23"/>
          <w:rFonts w:ascii="Arial Narrow" w:hAnsi="Arial Narrow"/>
          <w:sz w:val="24"/>
          <w:szCs w:val="24"/>
        </w:rPr>
        <w:t>Nu se acceptă oferte care conţin preţuri condiţionate.</w:t>
      </w:r>
    </w:p>
    <w:p w:rsidR="00173152" w:rsidRPr="00BD48AA" w:rsidRDefault="00173152" w:rsidP="00173152">
      <w:pPr>
        <w:ind w:firstLine="720"/>
        <w:jc w:val="both"/>
        <w:rPr>
          <w:rFonts w:ascii="Arial Narrow" w:hAnsi="Arial Narrow" w:cs="Arial"/>
          <w:color w:val="000000"/>
        </w:rPr>
      </w:pPr>
    </w:p>
    <w:p w:rsidR="00173152" w:rsidRPr="00BD48AA" w:rsidRDefault="00173152" w:rsidP="00173152">
      <w:pPr>
        <w:ind w:firstLine="708"/>
        <w:jc w:val="both"/>
        <w:rPr>
          <w:rFonts w:ascii="Arial Narrow" w:hAnsi="Arial Narrow" w:cs="Arial"/>
          <w:b/>
        </w:rPr>
      </w:pPr>
      <w:r w:rsidRPr="00BD48AA">
        <w:rPr>
          <w:rFonts w:ascii="Arial Narrow" w:hAnsi="Arial Narrow" w:cs="Arial"/>
          <w:b/>
        </w:rPr>
        <w:t>2. ABREVIERI</w:t>
      </w:r>
    </w:p>
    <w:p w:rsidR="00173152" w:rsidRPr="00BD48AA" w:rsidRDefault="00173152" w:rsidP="00173152">
      <w:pPr>
        <w:ind w:firstLine="708"/>
        <w:jc w:val="both"/>
        <w:rPr>
          <w:rFonts w:ascii="Arial Narrow" w:hAnsi="Arial Narrow" w:cs="Arial"/>
        </w:rPr>
      </w:pPr>
      <w:r w:rsidRPr="00BD48AA">
        <w:rPr>
          <w:rFonts w:ascii="Arial Narrow" w:hAnsi="Arial Narrow" w:cs="Arial"/>
        </w:rPr>
        <w:t>- H.G.       –  Hotărâre a Guvernului României</w:t>
      </w:r>
    </w:p>
    <w:p w:rsidR="00173152" w:rsidRPr="00BD48AA" w:rsidRDefault="00173152" w:rsidP="00173152">
      <w:pPr>
        <w:ind w:firstLine="708"/>
        <w:jc w:val="both"/>
        <w:rPr>
          <w:rFonts w:ascii="Arial Narrow" w:hAnsi="Arial Narrow" w:cs="Arial"/>
        </w:rPr>
      </w:pPr>
      <w:r w:rsidRPr="00BD48AA">
        <w:rPr>
          <w:rFonts w:ascii="Arial Narrow" w:hAnsi="Arial Narrow" w:cs="Arial"/>
        </w:rPr>
        <w:t>- O.G.       –  Ordonanţă a Guvernului României</w:t>
      </w:r>
    </w:p>
    <w:p w:rsidR="00173152" w:rsidRPr="00BD48AA" w:rsidRDefault="00173152" w:rsidP="00173152">
      <w:pPr>
        <w:ind w:firstLine="708"/>
        <w:jc w:val="both"/>
        <w:rPr>
          <w:rFonts w:ascii="Arial Narrow" w:hAnsi="Arial Narrow" w:cs="Arial"/>
        </w:rPr>
      </w:pPr>
      <w:r w:rsidRPr="00BD48AA">
        <w:rPr>
          <w:rFonts w:ascii="Arial Narrow" w:hAnsi="Arial Narrow" w:cs="Arial"/>
        </w:rPr>
        <w:t>- O.U.G.   –  Ordonanţă de urgenţă a Guvernului României</w:t>
      </w:r>
    </w:p>
    <w:p w:rsidR="00173152" w:rsidRPr="00BD48AA" w:rsidRDefault="00173152" w:rsidP="00173152">
      <w:pPr>
        <w:jc w:val="both"/>
        <w:rPr>
          <w:rFonts w:ascii="Arial Narrow" w:hAnsi="Arial Narrow" w:cs="Arial"/>
          <w:shd w:val="clear" w:color="auto" w:fill="FFFFFF"/>
        </w:rPr>
      </w:pPr>
      <w:r w:rsidRPr="00BD48AA">
        <w:rPr>
          <w:rFonts w:ascii="Arial Narrow" w:hAnsi="Arial Narrow" w:cs="Arial"/>
          <w:shd w:val="clear" w:color="auto" w:fill="FFFFFF"/>
        </w:rPr>
        <w:tab/>
        <w:t xml:space="preserve">- A.N.R.E. </w:t>
      </w:r>
      <w:r w:rsidRPr="00BD48AA">
        <w:rPr>
          <w:rFonts w:ascii="Arial Narrow" w:hAnsi="Arial Narrow" w:cs="Arial"/>
        </w:rPr>
        <w:t xml:space="preserve">– </w:t>
      </w:r>
      <w:r w:rsidRPr="00BD48AA">
        <w:rPr>
          <w:rFonts w:ascii="Arial Narrow" w:hAnsi="Arial Narrow" w:cs="Arial"/>
          <w:shd w:val="clear" w:color="auto" w:fill="FFFFFF"/>
        </w:rPr>
        <w:t>Autoritatea Na</w:t>
      </w:r>
      <w:r w:rsidR="00A01014" w:rsidRPr="00BD48AA">
        <w:rPr>
          <w:rFonts w:ascii="Arial Narrow" w:hAnsi="Arial Narrow" w:cs="Arial"/>
          <w:shd w:val="clear" w:color="auto" w:fill="FFFFFF"/>
        </w:rPr>
        <w:t>țională</w:t>
      </w:r>
      <w:r w:rsidRPr="00BD48AA">
        <w:rPr>
          <w:rFonts w:ascii="Arial Narrow" w:hAnsi="Arial Narrow" w:cs="Arial"/>
          <w:shd w:val="clear" w:color="auto" w:fill="FFFFFF"/>
        </w:rPr>
        <w:t xml:space="preserve"> de Reglementare în domeniul Energiei</w:t>
      </w:r>
    </w:p>
    <w:p w:rsidR="00173152" w:rsidRPr="00BD48AA" w:rsidRDefault="00173152" w:rsidP="00173152">
      <w:pPr>
        <w:jc w:val="both"/>
        <w:rPr>
          <w:rFonts w:ascii="Arial Narrow" w:hAnsi="Arial Narrow" w:cs="Arial"/>
          <w:shd w:val="clear" w:color="auto" w:fill="FFFFFF"/>
        </w:rPr>
      </w:pPr>
      <w:r w:rsidRPr="00BD48AA">
        <w:rPr>
          <w:rFonts w:ascii="Arial Narrow" w:hAnsi="Arial Narrow" w:cs="Arial"/>
          <w:shd w:val="clear" w:color="auto" w:fill="FFFFFF"/>
        </w:rPr>
        <w:tab/>
        <w:t xml:space="preserve">- ATR      </w:t>
      </w:r>
      <w:r w:rsidR="00CF211E" w:rsidRPr="00BD48AA">
        <w:rPr>
          <w:rFonts w:ascii="Arial Narrow" w:hAnsi="Arial Narrow" w:cs="Arial"/>
          <w:shd w:val="clear" w:color="auto" w:fill="FFFFFF"/>
        </w:rPr>
        <w:t xml:space="preserve"> </w:t>
      </w:r>
      <w:r w:rsidRPr="00BD48AA">
        <w:rPr>
          <w:rFonts w:ascii="Arial Narrow" w:hAnsi="Arial Narrow" w:cs="Arial"/>
          <w:shd w:val="clear" w:color="auto" w:fill="FFFFFF"/>
        </w:rPr>
        <w:t xml:space="preserve"> -   Aviz tehnic de racordare</w:t>
      </w:r>
    </w:p>
    <w:p w:rsidR="00173152" w:rsidRPr="00BD48AA" w:rsidRDefault="00173152" w:rsidP="00173152">
      <w:pPr>
        <w:ind w:firstLine="708"/>
        <w:jc w:val="both"/>
        <w:rPr>
          <w:rFonts w:ascii="Arial Narrow" w:hAnsi="Arial Narrow" w:cs="Arial"/>
          <w:b/>
          <w:color w:val="00B050"/>
        </w:rPr>
      </w:pPr>
    </w:p>
    <w:p w:rsidR="00173152" w:rsidRPr="00BD48AA" w:rsidRDefault="00173152" w:rsidP="00173152">
      <w:pPr>
        <w:ind w:firstLine="708"/>
        <w:jc w:val="both"/>
        <w:rPr>
          <w:rFonts w:ascii="Arial Narrow" w:hAnsi="Arial Narrow" w:cs="Arial"/>
          <w:b/>
        </w:rPr>
      </w:pPr>
      <w:r w:rsidRPr="00BD48AA">
        <w:rPr>
          <w:rFonts w:ascii="Arial Narrow" w:hAnsi="Arial Narrow" w:cs="Arial"/>
          <w:b/>
        </w:rPr>
        <w:t>3. DOCUMENTE DE REFERINŢĂ</w:t>
      </w:r>
    </w:p>
    <w:p w:rsidR="00173152" w:rsidRPr="00BD48AA" w:rsidRDefault="00173152" w:rsidP="00173152">
      <w:pPr>
        <w:ind w:firstLine="708"/>
        <w:jc w:val="both"/>
        <w:rPr>
          <w:rFonts w:ascii="Arial Narrow" w:hAnsi="Arial Narrow"/>
        </w:rPr>
      </w:pPr>
      <w:r w:rsidRPr="00BD48AA">
        <w:rPr>
          <w:rFonts w:ascii="Arial Narrow" w:hAnsi="Arial Narrow"/>
        </w:rPr>
        <w:t>- Legea nr. 123/2012 – Legea energiei electrice şi a gazelor naturale</w:t>
      </w:r>
      <w:r w:rsidR="00352BBC">
        <w:rPr>
          <w:rFonts w:ascii="Arial Narrow" w:hAnsi="Arial Narrow"/>
        </w:rPr>
        <w:t>,</w:t>
      </w:r>
      <w:r w:rsidR="00352BBC" w:rsidRPr="00352BBC">
        <w:rPr>
          <w:rFonts w:ascii="Arial Narrow" w:hAnsi="Arial Narrow"/>
        </w:rPr>
        <w:t xml:space="preserve"> </w:t>
      </w:r>
      <w:r w:rsidR="00352BBC" w:rsidRPr="00BD48AA">
        <w:rPr>
          <w:rFonts w:ascii="Arial Narrow" w:hAnsi="Arial Narrow"/>
        </w:rPr>
        <w:t>cu modificările şi completările ulterioare</w:t>
      </w:r>
      <w:r w:rsidRPr="00BD48AA">
        <w:rPr>
          <w:rFonts w:ascii="Arial Narrow" w:hAnsi="Arial Narrow"/>
        </w:rPr>
        <w:t>;</w:t>
      </w:r>
    </w:p>
    <w:p w:rsidR="00173152" w:rsidRPr="00BD48AA" w:rsidRDefault="00173152" w:rsidP="00173152">
      <w:pPr>
        <w:ind w:firstLine="708"/>
        <w:jc w:val="both"/>
        <w:rPr>
          <w:rFonts w:ascii="Arial Narrow" w:hAnsi="Arial Narrow"/>
        </w:rPr>
      </w:pPr>
      <w:r w:rsidRPr="00BD48AA">
        <w:rPr>
          <w:rFonts w:ascii="Arial Narrow" w:hAnsi="Arial Narrow"/>
        </w:rPr>
        <w:lastRenderedPageBreak/>
        <w:t>- Legea nr. 122/2015 pentru aprobarea unor măsuri în domeniul promovării producerii energiei electrice din surse regenerabile de energie şi privind modificarea şi completarea unor acte normative</w:t>
      </w:r>
      <w:r w:rsidR="00352BBC">
        <w:rPr>
          <w:rFonts w:ascii="Arial Narrow" w:hAnsi="Arial Narrow"/>
        </w:rPr>
        <w:t xml:space="preserve">, </w:t>
      </w:r>
      <w:r w:rsidR="00352BBC" w:rsidRPr="00BD48AA">
        <w:rPr>
          <w:rFonts w:ascii="Arial Narrow" w:hAnsi="Arial Narrow"/>
        </w:rPr>
        <w:t>cu modificările şi completările ulterioare</w:t>
      </w:r>
      <w:r w:rsidRPr="00BD48AA">
        <w:rPr>
          <w:rFonts w:ascii="Arial Narrow" w:hAnsi="Arial Narrow"/>
        </w:rPr>
        <w:t>;</w:t>
      </w:r>
    </w:p>
    <w:p w:rsidR="00173152" w:rsidRPr="00BD48AA" w:rsidRDefault="00173152" w:rsidP="00173152">
      <w:pPr>
        <w:ind w:firstLine="708"/>
        <w:jc w:val="both"/>
        <w:rPr>
          <w:rFonts w:ascii="Arial Narrow" w:hAnsi="Arial Narrow"/>
        </w:rPr>
      </w:pPr>
      <w:r w:rsidRPr="00BD48AA">
        <w:rPr>
          <w:rFonts w:ascii="Arial Narrow" w:hAnsi="Arial Narrow"/>
        </w:rPr>
        <w:t>- Legea nr. 127/2014 pentru modificarea şi completarea Legii energiei electrice şi a gazelor naturale nr. 123/2012 şi a Legii petrolului nr. 238/2004;</w:t>
      </w:r>
    </w:p>
    <w:p w:rsidR="00173152" w:rsidRPr="00BD48AA" w:rsidRDefault="00173152" w:rsidP="00173152">
      <w:pPr>
        <w:ind w:firstLine="708"/>
        <w:jc w:val="both"/>
        <w:rPr>
          <w:rFonts w:ascii="Arial Narrow" w:hAnsi="Arial Narrow"/>
        </w:rPr>
      </w:pPr>
      <w:r w:rsidRPr="00BD48AA">
        <w:rPr>
          <w:rFonts w:ascii="Arial Narrow" w:hAnsi="Arial Narrow"/>
        </w:rPr>
        <w:t>- Ordinul 12/2015 privind aprobarea Regulamentului pentru acordarea licenţelor şi autorizaţiilor în sectorul energiei electrice, cu modificările şi completările ulterioare;</w:t>
      </w:r>
    </w:p>
    <w:p w:rsidR="00173152" w:rsidRPr="00BD48AA" w:rsidRDefault="00173152" w:rsidP="00173152">
      <w:pPr>
        <w:ind w:firstLine="708"/>
        <w:jc w:val="both"/>
        <w:rPr>
          <w:rFonts w:ascii="Arial Narrow" w:hAnsi="Arial Narrow"/>
        </w:rPr>
      </w:pPr>
      <w:r w:rsidRPr="00BD48AA">
        <w:rPr>
          <w:rFonts w:ascii="Arial Narrow" w:hAnsi="Arial Narrow"/>
        </w:rPr>
        <w:t>- Ordinul A.N.R.E. nr. 16/2015 pentru aprobarea Procedurii-cadru privind obligaţia furnizorilor de energie electrică şi gaze naturale de soluţionare a plângerilor clienţilor finali, cu modificările şi completările ulterioare;</w:t>
      </w:r>
    </w:p>
    <w:p w:rsidR="00173152" w:rsidRPr="00BD48AA" w:rsidRDefault="00173152" w:rsidP="00173152">
      <w:pPr>
        <w:ind w:firstLine="708"/>
        <w:jc w:val="both"/>
        <w:rPr>
          <w:rFonts w:ascii="Arial Narrow" w:hAnsi="Arial Narrow"/>
        </w:rPr>
      </w:pPr>
      <w:r w:rsidRPr="00BD48AA">
        <w:rPr>
          <w:rFonts w:ascii="Arial Narrow" w:hAnsi="Arial Narrow"/>
        </w:rPr>
        <w:t>- Ordinul A.N.R.E. nr. 20/2004 pentru aprobarea Codului tehnic al reţelei electrice de transport, cu modificările şi completările ulterioare;</w:t>
      </w:r>
    </w:p>
    <w:p w:rsidR="00173152" w:rsidRPr="00BD48AA" w:rsidRDefault="00173152" w:rsidP="00173152">
      <w:pPr>
        <w:ind w:firstLine="708"/>
        <w:jc w:val="both"/>
        <w:rPr>
          <w:rFonts w:ascii="Arial Narrow" w:hAnsi="Arial Narrow"/>
        </w:rPr>
      </w:pPr>
      <w:r w:rsidRPr="00BD48AA">
        <w:rPr>
          <w:rFonts w:ascii="Arial Narrow" w:hAnsi="Arial Narrow"/>
        </w:rPr>
        <w:t>- Ordinul A.N.R.E. nr. 25/2004 pentru aprobarea Codului comercial al pieţei angro de energie electrică, cu modificările şi completările ulterioare;</w:t>
      </w:r>
    </w:p>
    <w:p w:rsidR="00173152" w:rsidRPr="00BD48AA" w:rsidRDefault="00173152" w:rsidP="00173152">
      <w:pPr>
        <w:ind w:firstLine="708"/>
        <w:jc w:val="both"/>
        <w:rPr>
          <w:rFonts w:ascii="Arial Narrow" w:hAnsi="Arial Narrow"/>
          <w:lang w:val="it-IT"/>
        </w:rPr>
      </w:pPr>
      <w:r w:rsidRPr="00BD48AA">
        <w:rPr>
          <w:rFonts w:ascii="Arial Narrow" w:hAnsi="Arial Narrow"/>
          <w:lang w:val="it-IT"/>
        </w:rPr>
        <w:t>- Ordinul A.N.R.E. nr. 33/2014 pentru aprobarea Metodologiei privind stabilirea obligaţiilor de plată a energiei electrice reactive şi a preţului reglementat pentru energia electrică reactivă, cu modificările şi completările ulterioare;</w:t>
      </w:r>
    </w:p>
    <w:p w:rsidR="00173152" w:rsidRPr="00BD48AA" w:rsidRDefault="00173152" w:rsidP="00352BBC">
      <w:pPr>
        <w:ind w:firstLine="360"/>
        <w:jc w:val="both"/>
        <w:rPr>
          <w:rFonts w:ascii="Arial Narrow" w:hAnsi="Arial Narrow"/>
          <w:lang w:val="it-IT"/>
        </w:rPr>
      </w:pPr>
      <w:r w:rsidRPr="00BD48AA">
        <w:rPr>
          <w:rFonts w:ascii="Arial Narrow" w:hAnsi="Arial Narrow"/>
          <w:lang w:val="it-IT"/>
        </w:rPr>
        <w:tab/>
        <w:t>- Ordinul A.N.R.E. nr. 35/2004 pentru modificarea şi completarea Codului tehnic al reţelei electrice de transport, cu modificările şi completările ulterioare;</w:t>
      </w:r>
    </w:p>
    <w:p w:rsidR="00173152" w:rsidRPr="00BD48AA" w:rsidRDefault="00173152" w:rsidP="00173152">
      <w:pPr>
        <w:ind w:firstLine="708"/>
        <w:jc w:val="both"/>
        <w:rPr>
          <w:rFonts w:ascii="Arial Narrow" w:hAnsi="Arial Narrow"/>
          <w:lang w:val="it-IT"/>
        </w:rPr>
      </w:pPr>
      <w:r w:rsidRPr="00BD48AA">
        <w:rPr>
          <w:rFonts w:ascii="Arial Narrow" w:hAnsi="Arial Narrow"/>
          <w:lang w:val="it-IT"/>
        </w:rPr>
        <w:t>- Ordinul A.N.R.E. nr. 64/2014 pentru aprobarea Regulamentului de furnizare a energiei electrice la clienţii finali, cu modificările şi completările ulterioare;</w:t>
      </w:r>
    </w:p>
    <w:p w:rsidR="00173152" w:rsidRPr="00BD48AA" w:rsidRDefault="00173152" w:rsidP="00173152">
      <w:pPr>
        <w:ind w:firstLine="708"/>
        <w:jc w:val="both"/>
        <w:rPr>
          <w:rFonts w:ascii="Arial Narrow" w:hAnsi="Arial Narrow"/>
          <w:lang w:val="it-IT"/>
        </w:rPr>
      </w:pPr>
      <w:r w:rsidRPr="00BD48AA">
        <w:rPr>
          <w:rFonts w:ascii="Arial Narrow" w:hAnsi="Arial Narrow"/>
          <w:lang w:val="it-IT"/>
        </w:rPr>
        <w:t>- Ordinul A.N.R.E. nr. 75/2015 pentru aprobarea Procedurii privind corecţia datelor de măsurare în raport cu punctul de delimitare, cu modificările şi completările ulterioare;</w:t>
      </w:r>
    </w:p>
    <w:p w:rsidR="00173152" w:rsidRPr="00BD48AA" w:rsidRDefault="00173152" w:rsidP="00173152">
      <w:pPr>
        <w:ind w:firstLine="708"/>
        <w:jc w:val="both"/>
        <w:rPr>
          <w:rFonts w:ascii="Arial Narrow" w:hAnsi="Arial Narrow"/>
          <w:lang w:val="it-IT"/>
        </w:rPr>
      </w:pPr>
      <w:r w:rsidRPr="00BD48AA">
        <w:rPr>
          <w:rFonts w:ascii="Arial Narrow" w:hAnsi="Arial Narrow"/>
          <w:lang w:val="it-IT"/>
        </w:rPr>
        <w:t>- Ordinul A.N.R.E.  nr. 90/2015 privind aprobarea contractelor-cadru pentru serviciul de distribuţie a energiei electrice, cu modificările şi completările ulterioare;</w:t>
      </w:r>
    </w:p>
    <w:p w:rsidR="00173152" w:rsidRPr="00BD48AA" w:rsidRDefault="00173152" w:rsidP="00173152">
      <w:pPr>
        <w:ind w:firstLine="708"/>
        <w:jc w:val="both"/>
        <w:rPr>
          <w:rFonts w:ascii="Arial Narrow" w:hAnsi="Arial Narrow"/>
          <w:lang w:val="it-IT"/>
        </w:rPr>
      </w:pPr>
      <w:r w:rsidRPr="00BD48AA">
        <w:rPr>
          <w:rFonts w:ascii="Arial Narrow" w:hAnsi="Arial Narrow"/>
          <w:lang w:val="it-IT"/>
        </w:rPr>
        <w:t>- Ordinul A.N.R.E. nr. 96/2015 pentru aprobarea Regulamentului privind activitatea de informare a clienţilor finali de energie electrică şi gaze naturale, cu modificările şi completările ulterioare;</w:t>
      </w:r>
    </w:p>
    <w:p w:rsidR="00173152" w:rsidRPr="00BD48AA" w:rsidRDefault="00173152" w:rsidP="00173152">
      <w:pPr>
        <w:ind w:firstLine="708"/>
        <w:jc w:val="both"/>
        <w:rPr>
          <w:rFonts w:ascii="Arial Narrow" w:hAnsi="Arial Narrow"/>
          <w:lang w:val="it-IT"/>
        </w:rPr>
      </w:pPr>
      <w:r w:rsidRPr="00BD48AA">
        <w:rPr>
          <w:rFonts w:ascii="Arial Narrow" w:hAnsi="Arial Narrow"/>
          <w:lang w:val="it-IT"/>
        </w:rPr>
        <w:t>- Ordinul A.N.R.E. nr. 103/2015 pentru aprobarea Codului de măsurare a energiei electrice, cu modificările şi completările ulterioare;</w:t>
      </w:r>
    </w:p>
    <w:p w:rsidR="00173152" w:rsidRPr="00BD48AA" w:rsidRDefault="00173152" w:rsidP="00173152">
      <w:pPr>
        <w:ind w:firstLine="708"/>
        <w:jc w:val="both"/>
        <w:rPr>
          <w:rFonts w:ascii="Arial Narrow" w:hAnsi="Arial Narrow"/>
          <w:lang w:val="it-IT"/>
        </w:rPr>
      </w:pPr>
      <w:r w:rsidRPr="00BD48AA">
        <w:rPr>
          <w:rFonts w:ascii="Arial Narrow" w:hAnsi="Arial Narrow"/>
          <w:lang w:val="it-IT"/>
        </w:rPr>
        <w:t>- Ordinul A.N.R.E.  nr. 105/2014 pentru aprobarea Procedurii privind schimbarea furnizorului de energie electrică de către clientul final şi pentru modificarea anexei la Ordinul preşedintelui Autorităţii Naţionale de Reglementare în Domeniul Energiei nr. 35/2010 privind stabilirea unor reguli referitoare la piaţa de echilibrare a energiei electrice, cu modificările şi completările ulterioare;</w:t>
      </w:r>
    </w:p>
    <w:p w:rsidR="00173152" w:rsidRPr="00BD48AA" w:rsidRDefault="00173152" w:rsidP="00173152">
      <w:pPr>
        <w:ind w:firstLine="708"/>
        <w:jc w:val="both"/>
        <w:rPr>
          <w:rFonts w:ascii="Arial Narrow" w:hAnsi="Arial Narrow"/>
          <w:lang w:val="it-IT"/>
        </w:rPr>
      </w:pPr>
      <w:r w:rsidRPr="00BD48AA">
        <w:rPr>
          <w:rFonts w:ascii="Arial Narrow" w:hAnsi="Arial Narrow"/>
          <w:lang w:val="it-IT"/>
        </w:rPr>
        <w:t>- Ordinul A.N.R.E. nr. 121/2015 pentru aprobarea Procedurii privind determinarea consumului de energie electrică în caz de înregistrare eronată şi în sistem pauşal şi pentru modificarea art. 80 din Regulamentul de furnizare la clienţii finali, aprobat prin Ordinul preşedintelui Autorităţii Naţionale de Reglementare în Domeniul Energiei nr. 64/2014, cu modificările şi completările ulterioare;</w:t>
      </w:r>
    </w:p>
    <w:p w:rsidR="00173152" w:rsidRPr="00BD48AA" w:rsidRDefault="00173152" w:rsidP="00173152">
      <w:pPr>
        <w:ind w:firstLine="708"/>
        <w:jc w:val="both"/>
        <w:rPr>
          <w:rFonts w:ascii="Arial Narrow" w:hAnsi="Arial Narrow"/>
          <w:lang w:val="it-IT"/>
        </w:rPr>
      </w:pPr>
      <w:r w:rsidRPr="00BD48AA">
        <w:rPr>
          <w:rFonts w:ascii="Arial Narrow" w:hAnsi="Arial Narrow"/>
          <w:lang w:val="it-IT"/>
        </w:rPr>
        <w:t>- Ordinul A.N.R.E.  nr. 128/2008 pentru aprobarea Codului tehnic al reţelelor electrice de distribuţie, cu modificările şi completările ulterioare;</w:t>
      </w:r>
    </w:p>
    <w:p w:rsidR="00173152" w:rsidRPr="00BD48AA" w:rsidRDefault="00173152" w:rsidP="00173152">
      <w:pPr>
        <w:autoSpaceDE w:val="0"/>
        <w:autoSpaceDN w:val="0"/>
        <w:adjustRightInd w:val="0"/>
        <w:ind w:firstLine="708"/>
        <w:jc w:val="both"/>
        <w:rPr>
          <w:rFonts w:ascii="Arial Narrow" w:hAnsi="Arial Narrow"/>
        </w:rPr>
      </w:pPr>
      <w:r w:rsidRPr="00BD48AA">
        <w:rPr>
          <w:rFonts w:ascii="Arial Narrow" w:hAnsi="Arial Narrow"/>
          <w:vanish/>
          <w:lang w:val="en-US"/>
        </w:rPr>
        <w:t>&lt;LLNK 12002   355 10 201   0 18&gt;</w:t>
      </w:r>
      <w:r w:rsidRPr="00BD48AA">
        <w:rPr>
          <w:rFonts w:ascii="Arial Narrow" w:hAnsi="Arial Narrow" w:cs="Arial"/>
        </w:rPr>
        <w:t xml:space="preserve">- </w:t>
      </w:r>
      <w:r w:rsidRPr="00BD48AA">
        <w:rPr>
          <w:rFonts w:ascii="Arial Narrow" w:hAnsi="Arial Narrow"/>
        </w:rPr>
        <w:t>Legea nr. 98/2016 privind achiziţiile publice</w:t>
      </w:r>
      <w:r w:rsidR="00352BBC">
        <w:rPr>
          <w:rFonts w:ascii="Arial Narrow" w:hAnsi="Arial Narrow"/>
        </w:rPr>
        <w:t xml:space="preserve">, </w:t>
      </w:r>
      <w:r w:rsidR="00352BBC" w:rsidRPr="00BD48AA">
        <w:rPr>
          <w:rFonts w:ascii="Arial Narrow" w:hAnsi="Arial Narrow"/>
        </w:rPr>
        <w:t>cu modificările şi completările ulterioare</w:t>
      </w:r>
      <w:r w:rsidRPr="00BD48AA">
        <w:rPr>
          <w:rFonts w:ascii="Arial Narrow" w:hAnsi="Arial Narrow"/>
        </w:rPr>
        <w:t xml:space="preserve">; </w:t>
      </w:r>
    </w:p>
    <w:p w:rsidR="00173152" w:rsidRPr="00BD48AA" w:rsidRDefault="00173152" w:rsidP="00173152">
      <w:pPr>
        <w:ind w:firstLine="708"/>
        <w:jc w:val="both"/>
        <w:rPr>
          <w:rFonts w:ascii="Arial Narrow" w:hAnsi="Arial Narrow"/>
        </w:rPr>
      </w:pPr>
      <w:r w:rsidRPr="00BD48AA">
        <w:rPr>
          <w:rFonts w:ascii="Arial Narrow" w:hAnsi="Arial Narrow" w:cs="Arial"/>
        </w:rPr>
        <w:t xml:space="preserve">- </w:t>
      </w:r>
      <w:r w:rsidRPr="00BD48AA">
        <w:rPr>
          <w:rFonts w:ascii="Arial Narrow" w:hAnsi="Arial Narrow"/>
        </w:rPr>
        <w:t>H.G. nr. 395/2016 pentru aprobarea Normelor metodologice de aplicare a prevederilor referitoare la atribuirea contractului de achiziţie publică/acordului-cadru din Legea nr. 98/2016 privind achiziţiile publice</w:t>
      </w:r>
      <w:r w:rsidR="00352BBC">
        <w:rPr>
          <w:rFonts w:ascii="Arial Narrow" w:hAnsi="Arial Narrow"/>
        </w:rPr>
        <w:t xml:space="preserve">, </w:t>
      </w:r>
      <w:r w:rsidR="00352BBC" w:rsidRPr="00BD48AA">
        <w:rPr>
          <w:rFonts w:ascii="Arial Narrow" w:hAnsi="Arial Narrow"/>
        </w:rPr>
        <w:t>cu modificările şi completările ulterioare</w:t>
      </w:r>
      <w:r w:rsidRPr="00BD48AA">
        <w:rPr>
          <w:rFonts w:ascii="Arial Narrow" w:hAnsi="Arial Narrow"/>
        </w:rPr>
        <w:t xml:space="preserve">; </w:t>
      </w:r>
    </w:p>
    <w:p w:rsidR="00173152" w:rsidRPr="00BD48AA" w:rsidRDefault="00173152" w:rsidP="00173152">
      <w:pPr>
        <w:jc w:val="both"/>
        <w:rPr>
          <w:rFonts w:ascii="Arial Narrow" w:hAnsi="Arial Narrow" w:cs="Arial"/>
        </w:rPr>
      </w:pPr>
      <w:r w:rsidRPr="00BD48AA">
        <w:rPr>
          <w:rFonts w:ascii="Arial Narrow" w:hAnsi="Arial Narrow" w:cs="Arial"/>
        </w:rPr>
        <w:tab/>
        <w:t>- alte acte normative în vigoare specifice obiectului achiziţiei.</w:t>
      </w:r>
    </w:p>
    <w:p w:rsidR="00173152" w:rsidRPr="00BD48AA" w:rsidRDefault="00173152" w:rsidP="00173152">
      <w:pPr>
        <w:jc w:val="both"/>
        <w:rPr>
          <w:rFonts w:ascii="Arial Narrow" w:hAnsi="Arial Narrow" w:cs="Arial"/>
          <w:color w:val="000000"/>
        </w:rPr>
      </w:pPr>
    </w:p>
    <w:p w:rsidR="00173152" w:rsidRPr="00BD48AA" w:rsidRDefault="00173152" w:rsidP="00173152">
      <w:pPr>
        <w:ind w:firstLine="708"/>
        <w:jc w:val="both"/>
        <w:rPr>
          <w:rFonts w:ascii="Arial Narrow" w:hAnsi="Arial Narrow" w:cs="Arial"/>
          <w:b/>
        </w:rPr>
      </w:pPr>
      <w:r w:rsidRPr="00BD48AA">
        <w:rPr>
          <w:rFonts w:ascii="Arial Narrow" w:hAnsi="Arial Narrow" w:cs="Arial"/>
          <w:b/>
        </w:rPr>
        <w:t>4. CERINŢE TEHNICE DE FURNIZARE ŞI DE PERFORMANŢĂ</w:t>
      </w:r>
      <w:r w:rsidR="00CD258A" w:rsidRPr="00BD48AA">
        <w:rPr>
          <w:rFonts w:ascii="Arial Narrow" w:hAnsi="Arial Narrow" w:cs="Arial"/>
          <w:b/>
        </w:rPr>
        <w:t xml:space="preserve"> (cerințe pentru toate loturile)</w:t>
      </w:r>
    </w:p>
    <w:p w:rsidR="00173152" w:rsidRPr="00BD48AA" w:rsidRDefault="00173152" w:rsidP="00173152">
      <w:pPr>
        <w:numPr>
          <w:ilvl w:val="0"/>
          <w:numId w:val="1"/>
        </w:numPr>
        <w:jc w:val="both"/>
        <w:rPr>
          <w:rFonts w:ascii="Arial Narrow" w:hAnsi="Arial Narrow"/>
        </w:rPr>
      </w:pPr>
      <w:r w:rsidRPr="00BD48AA">
        <w:rPr>
          <w:rFonts w:ascii="Arial Narrow" w:hAnsi="Arial Narrow"/>
        </w:rPr>
        <w:t xml:space="preserve">Cantitatea de energie electrică </w:t>
      </w:r>
      <w:r w:rsidR="00114B89" w:rsidRPr="00BD48AA">
        <w:rPr>
          <w:rFonts w:ascii="Arial Narrow" w:hAnsi="Arial Narrow"/>
        </w:rPr>
        <w:t xml:space="preserve">estimată pentru o perioadă de </w:t>
      </w:r>
      <w:r w:rsidR="00905B91">
        <w:rPr>
          <w:rFonts w:ascii="Arial Narrow" w:hAnsi="Arial Narrow"/>
        </w:rPr>
        <w:t>24</w:t>
      </w:r>
      <w:r w:rsidRPr="00BD48AA">
        <w:rPr>
          <w:rFonts w:ascii="Arial Narrow" w:hAnsi="Arial Narrow"/>
        </w:rPr>
        <w:t xml:space="preserve"> de luni </w:t>
      </w:r>
      <w:r w:rsidR="001E5E40" w:rsidRPr="00BD48AA">
        <w:rPr>
          <w:rFonts w:ascii="Arial Narrow" w:hAnsi="Arial Narrow"/>
        </w:rPr>
        <w:t xml:space="preserve">este menţionată în </w:t>
      </w:r>
      <w:r w:rsidR="001E5E40" w:rsidRPr="00BD48AA">
        <w:rPr>
          <w:rFonts w:ascii="Arial Narrow" w:hAnsi="Arial Narrow"/>
          <w:b/>
        </w:rPr>
        <w:t>Anexa 2</w:t>
      </w:r>
      <w:r w:rsidR="00114B89" w:rsidRPr="00BD48AA">
        <w:rPr>
          <w:rFonts w:ascii="Arial Narrow" w:hAnsi="Arial Narrow"/>
        </w:rPr>
        <w:t xml:space="preserve"> la prezentul caiet de sarcini.</w:t>
      </w:r>
    </w:p>
    <w:p w:rsidR="00CD258A" w:rsidRPr="00BD48AA" w:rsidRDefault="00173152" w:rsidP="00173152">
      <w:pPr>
        <w:numPr>
          <w:ilvl w:val="0"/>
          <w:numId w:val="1"/>
        </w:numPr>
        <w:autoSpaceDE w:val="0"/>
        <w:autoSpaceDN w:val="0"/>
        <w:adjustRightInd w:val="0"/>
        <w:jc w:val="both"/>
        <w:rPr>
          <w:rFonts w:ascii="Arial Narrow" w:hAnsi="Arial Narrow"/>
          <w:lang w:val="pt-BR" w:eastAsia="en-US"/>
        </w:rPr>
      </w:pPr>
      <w:r w:rsidRPr="00BD48AA">
        <w:rPr>
          <w:rFonts w:ascii="Arial Narrow" w:hAnsi="Arial Narrow"/>
        </w:rPr>
        <w:t>Tensiunea de alimentare este de 0,4 kV</w:t>
      </w:r>
      <w:r w:rsidRPr="00BD48AA">
        <w:rPr>
          <w:rFonts w:ascii="Arial Narrow" w:hAnsi="Arial Narrow"/>
          <w:color w:val="FF0000"/>
        </w:rPr>
        <w:t>.</w:t>
      </w:r>
    </w:p>
    <w:p w:rsidR="00173152" w:rsidRPr="00BD48AA" w:rsidRDefault="00173152" w:rsidP="00173152">
      <w:pPr>
        <w:numPr>
          <w:ilvl w:val="0"/>
          <w:numId w:val="1"/>
        </w:numPr>
        <w:autoSpaceDE w:val="0"/>
        <w:autoSpaceDN w:val="0"/>
        <w:adjustRightInd w:val="0"/>
        <w:jc w:val="both"/>
        <w:rPr>
          <w:rFonts w:ascii="Arial Narrow" w:hAnsi="Arial Narrow"/>
          <w:color w:val="00B050"/>
          <w:lang w:val="pt-BR" w:eastAsia="en-US"/>
        </w:rPr>
      </w:pPr>
      <w:r w:rsidRPr="00BD48AA">
        <w:rPr>
          <w:rFonts w:ascii="Arial Narrow" w:hAnsi="Arial Narrow"/>
        </w:rPr>
        <w:lastRenderedPageBreak/>
        <w:t xml:space="preserve">Ofertantul  </w:t>
      </w:r>
      <w:r w:rsidRPr="00BD48AA">
        <w:rPr>
          <w:rFonts w:ascii="Arial Narrow" w:hAnsi="Arial Narrow"/>
          <w:lang w:val="pt-BR" w:eastAsia="en-US"/>
        </w:rPr>
        <w:t xml:space="preserve">va prezenta în ofertă  licenţa de furnizare a energiei electrice emisă de ANRE, în conformitate cu </w:t>
      </w:r>
      <w:r w:rsidRPr="00BD48AA">
        <w:rPr>
          <w:rFonts w:ascii="Arial Narrow" w:hAnsi="Arial Narrow"/>
        </w:rPr>
        <w:t>Legea nr. 123/2012 – Legea energiei electrice şi a gazelor naturale;</w:t>
      </w:r>
      <w:r w:rsidRPr="00BD48AA">
        <w:rPr>
          <w:rFonts w:ascii="Arial Narrow" w:hAnsi="Arial Narrow"/>
          <w:lang w:val="pt-BR" w:eastAsia="en-US"/>
        </w:rPr>
        <w:t xml:space="preserve"> </w:t>
      </w:r>
    </w:p>
    <w:p w:rsidR="00173152" w:rsidRPr="00BD48AA" w:rsidRDefault="00173152" w:rsidP="00173152">
      <w:pPr>
        <w:numPr>
          <w:ilvl w:val="0"/>
          <w:numId w:val="1"/>
        </w:numPr>
        <w:jc w:val="both"/>
        <w:rPr>
          <w:rFonts w:ascii="Arial Narrow" w:hAnsi="Arial Narrow"/>
        </w:rPr>
      </w:pPr>
      <w:r w:rsidRPr="00BD48AA">
        <w:rPr>
          <w:rFonts w:ascii="Arial Narrow" w:hAnsi="Arial Narrow"/>
        </w:rPr>
        <w:t>Ofertantul de energie electrică va încheia contractele serviciilor de sistem, activităţii de transport, distribuţie a energiei electrice, decontare piaţă angro de energie electrică, incluzând în preţul unitar total:  lei/kWh,– fără TVA şi contravaloarea acestor servicii pe baza deciziilor şi reglementărilor Autorităţii Naţionale de Reglementare în Domeniul Energiei (ANRE).</w:t>
      </w:r>
    </w:p>
    <w:p w:rsidR="00173152" w:rsidRPr="00BD48AA" w:rsidRDefault="00173152" w:rsidP="00173152">
      <w:pPr>
        <w:numPr>
          <w:ilvl w:val="0"/>
          <w:numId w:val="1"/>
        </w:numPr>
        <w:jc w:val="both"/>
        <w:rPr>
          <w:rFonts w:ascii="Arial Narrow" w:hAnsi="Arial Narrow"/>
        </w:rPr>
      </w:pPr>
      <w:r w:rsidRPr="00BD48AA">
        <w:rPr>
          <w:rFonts w:ascii="Arial Narrow" w:hAnsi="Arial Narrow"/>
        </w:rPr>
        <w:t>Ofertantul va prezenta structura preţului de furnizare a energiei electrice</w:t>
      </w:r>
      <w:r w:rsidR="00CC2AE2" w:rsidRPr="00BD48AA">
        <w:rPr>
          <w:rFonts w:ascii="Arial Narrow" w:hAnsi="Arial Narrow"/>
        </w:rPr>
        <w:t xml:space="preserve"> </w:t>
      </w:r>
      <w:r w:rsidR="00075722" w:rsidRPr="00BD48AA">
        <w:rPr>
          <w:rFonts w:ascii="Arial Narrow" w:hAnsi="Arial Narrow"/>
        </w:rPr>
        <w:t xml:space="preserve">detaliat în formularul de ofertă </w:t>
      </w:r>
      <w:r w:rsidRPr="00BD48AA">
        <w:rPr>
          <w:rFonts w:ascii="Arial Narrow" w:hAnsi="Arial Narrow"/>
        </w:rPr>
        <w:t>conform reglementărilor ANRE. Ofertantul va specif</w:t>
      </w:r>
      <w:r w:rsidR="00083A6E">
        <w:rPr>
          <w:rFonts w:ascii="Arial Narrow" w:hAnsi="Arial Narrow"/>
        </w:rPr>
        <w:t>ica în dreptul fiecărui tarif,</w:t>
      </w:r>
      <w:r w:rsidRPr="00BD48AA">
        <w:rPr>
          <w:rFonts w:ascii="Arial Narrow" w:hAnsi="Arial Narrow"/>
        </w:rPr>
        <w:t xml:space="preserve"> ordinul ANRE care îl reglementează</w:t>
      </w:r>
      <w:r w:rsidR="00083A6E">
        <w:rPr>
          <w:rFonts w:ascii="Arial Narrow" w:hAnsi="Arial Narrow"/>
        </w:rPr>
        <w:t xml:space="preserve"> sau </w:t>
      </w:r>
      <w:r w:rsidR="00D978B6">
        <w:rPr>
          <w:rFonts w:ascii="Arial Narrow" w:hAnsi="Arial Narrow"/>
        </w:rPr>
        <w:t xml:space="preserve">după caz orice alt act normativ în </w:t>
      </w:r>
      <w:proofErr w:type="spellStart"/>
      <w:r w:rsidR="00D978B6">
        <w:rPr>
          <w:rFonts w:ascii="Arial Narrow" w:hAnsi="Arial Narrow"/>
        </w:rPr>
        <w:t>viguare</w:t>
      </w:r>
      <w:proofErr w:type="spellEnd"/>
      <w:r w:rsidRPr="00BD48AA">
        <w:rPr>
          <w:rFonts w:ascii="Arial Narrow" w:hAnsi="Arial Narrow"/>
        </w:rPr>
        <w:t>.</w:t>
      </w:r>
    </w:p>
    <w:p w:rsidR="00173152" w:rsidRPr="00BD48AA" w:rsidRDefault="00173152" w:rsidP="00173152">
      <w:pPr>
        <w:numPr>
          <w:ilvl w:val="0"/>
          <w:numId w:val="1"/>
        </w:numPr>
        <w:jc w:val="both"/>
        <w:rPr>
          <w:rFonts w:ascii="Arial Narrow" w:hAnsi="Arial Narrow"/>
        </w:rPr>
      </w:pPr>
      <w:r w:rsidRPr="00BD48AA">
        <w:rPr>
          <w:rFonts w:ascii="Arial Narrow" w:hAnsi="Arial Narrow"/>
        </w:rPr>
        <w:t>Energia electrică furnizată trebuie să îndeplinească cerinţele de calitate prevăzute în Standardul de performanţă pentru serviciul de furnizare a energiei electrice în vigoare.</w:t>
      </w:r>
    </w:p>
    <w:p w:rsidR="00173152" w:rsidRPr="00BD48AA" w:rsidRDefault="00173152" w:rsidP="00173152">
      <w:pPr>
        <w:numPr>
          <w:ilvl w:val="0"/>
          <w:numId w:val="1"/>
        </w:numPr>
        <w:jc w:val="both"/>
        <w:rPr>
          <w:rFonts w:ascii="Arial Narrow" w:hAnsi="Arial Narrow"/>
        </w:rPr>
      </w:pPr>
      <w:r w:rsidRPr="00BD48AA">
        <w:rPr>
          <w:rFonts w:ascii="Arial Narrow" w:hAnsi="Arial Narrow"/>
        </w:rPr>
        <w:t>Ofertantul nu va impune condiţii limitative de consum în orele de vârf, banda de abatere de la prognoză nefiind limitativă.</w:t>
      </w:r>
    </w:p>
    <w:p w:rsidR="00173152" w:rsidRPr="00BD48AA" w:rsidRDefault="00173152" w:rsidP="00173152">
      <w:pPr>
        <w:numPr>
          <w:ilvl w:val="0"/>
          <w:numId w:val="1"/>
        </w:numPr>
        <w:jc w:val="both"/>
        <w:rPr>
          <w:rFonts w:ascii="Arial Narrow" w:hAnsi="Arial Narrow"/>
        </w:rPr>
      </w:pPr>
      <w:r w:rsidRPr="00BD48AA">
        <w:rPr>
          <w:rFonts w:ascii="Arial Narrow" w:hAnsi="Arial Narrow"/>
        </w:rPr>
        <w:t>Ofertantul îşi asumă riscurile în cazul întreruperii alimentării cu energie electrică din culpa furnizorului, plătind daune-interese, reprezentând contravaloarea pierderilor înregistrate de consumator.</w:t>
      </w:r>
    </w:p>
    <w:p w:rsidR="00173152" w:rsidRPr="00BD48AA" w:rsidRDefault="00173152" w:rsidP="00173152">
      <w:pPr>
        <w:numPr>
          <w:ilvl w:val="0"/>
          <w:numId w:val="1"/>
        </w:numPr>
        <w:jc w:val="both"/>
        <w:rPr>
          <w:rFonts w:ascii="Arial Narrow" w:hAnsi="Arial Narrow"/>
        </w:rPr>
      </w:pPr>
      <w:r w:rsidRPr="00BD48AA">
        <w:rPr>
          <w:rFonts w:ascii="Arial Narrow" w:hAnsi="Arial Narrow"/>
        </w:rPr>
        <w:t>Ofertantul îşi asumă responsabilitatea echilibrării pentru consumatorul deservit şi va suporta în totalitate costurile dezechilibrelor.</w:t>
      </w:r>
    </w:p>
    <w:p w:rsidR="00582A17" w:rsidRPr="00582A17" w:rsidRDefault="00173152" w:rsidP="00173152">
      <w:pPr>
        <w:numPr>
          <w:ilvl w:val="0"/>
          <w:numId w:val="1"/>
        </w:numPr>
        <w:jc w:val="both"/>
        <w:rPr>
          <w:rFonts w:ascii="Arial Narrow" w:hAnsi="Arial Narrow"/>
          <w:color w:val="FF0000"/>
        </w:rPr>
      </w:pPr>
      <w:r w:rsidRPr="00582A17">
        <w:rPr>
          <w:rFonts w:ascii="Arial Narrow" w:hAnsi="Arial Narrow"/>
        </w:rPr>
        <w:t>În cazul întreruperii accidentale simultane a căilor de alimentare prin defectarea unor elemente componente ale acestora care produc scoaterea din funcţiune a căilor de alimentare, durata maximă de realimentare este de 4 ore de la data comunicării întreruperii şi de maxim 8 ore pentru repararea sau înlocuirea elementelor defecte.</w:t>
      </w:r>
      <w:r w:rsidR="006546C4">
        <w:rPr>
          <w:rFonts w:ascii="Arial Narrow" w:hAnsi="Arial Narrow"/>
        </w:rPr>
        <w:t xml:space="preserve"> În situații temeinic justificate aceste termene pot fi depășite.</w:t>
      </w:r>
      <w:r w:rsidRPr="00582A17">
        <w:rPr>
          <w:rFonts w:ascii="Arial Narrow" w:hAnsi="Arial Narrow"/>
        </w:rPr>
        <w:t xml:space="preserve"> </w:t>
      </w:r>
    </w:p>
    <w:p w:rsidR="00173152" w:rsidRPr="00BD48AA" w:rsidRDefault="00173152" w:rsidP="00173152">
      <w:pPr>
        <w:numPr>
          <w:ilvl w:val="0"/>
          <w:numId w:val="1"/>
        </w:numPr>
        <w:jc w:val="both"/>
        <w:rPr>
          <w:rFonts w:ascii="Arial Narrow" w:hAnsi="Arial Narrow"/>
        </w:rPr>
      </w:pPr>
      <w:r w:rsidRPr="00BD48AA">
        <w:rPr>
          <w:rFonts w:ascii="Arial Narrow" w:hAnsi="Arial Narrow"/>
        </w:rPr>
        <w:t>Ofertantul are obligaţia contorizării puncte</w:t>
      </w:r>
      <w:r w:rsidR="00CD258A" w:rsidRPr="00BD48AA">
        <w:rPr>
          <w:rFonts w:ascii="Arial Narrow" w:hAnsi="Arial Narrow"/>
        </w:rPr>
        <w:t>lor de consum, dacă este cazul m</w:t>
      </w:r>
      <w:r w:rsidRPr="00BD48AA">
        <w:rPr>
          <w:rFonts w:ascii="Arial Narrow" w:hAnsi="Arial Narrow"/>
        </w:rPr>
        <w:t>ontarea altor contoare cade în sarcina ofertantului fără nici o implicare financiară din partea achizitorului.</w:t>
      </w:r>
    </w:p>
    <w:p w:rsidR="00173152" w:rsidRPr="00BD48AA" w:rsidRDefault="00173152" w:rsidP="00173152">
      <w:pPr>
        <w:numPr>
          <w:ilvl w:val="0"/>
          <w:numId w:val="1"/>
        </w:numPr>
        <w:jc w:val="both"/>
        <w:rPr>
          <w:rFonts w:ascii="Arial Narrow" w:hAnsi="Arial Narrow"/>
        </w:rPr>
      </w:pPr>
      <w:r w:rsidRPr="00BD48AA">
        <w:rPr>
          <w:rFonts w:ascii="Arial Narrow" w:hAnsi="Arial Narrow"/>
        </w:rPr>
        <w:t>Ofertantul se obligă să asigure: evidenţa cantităţii de energie electrică vândută, gestiunea grupurilor de măsură, instalarea, verificarea, întreţinerea, repararea şi înlocuirea grupurilor de măsură şi consemnarea oricărei întreruperi.</w:t>
      </w:r>
    </w:p>
    <w:p w:rsidR="00173152" w:rsidRPr="00BD48AA" w:rsidRDefault="00173152" w:rsidP="00173152">
      <w:pPr>
        <w:numPr>
          <w:ilvl w:val="0"/>
          <w:numId w:val="1"/>
        </w:numPr>
        <w:jc w:val="both"/>
        <w:rPr>
          <w:rFonts w:ascii="Arial Narrow" w:hAnsi="Arial Narrow"/>
        </w:rPr>
      </w:pPr>
      <w:r w:rsidRPr="00BD48AA">
        <w:rPr>
          <w:rFonts w:ascii="Arial Narrow" w:hAnsi="Arial Narrow"/>
        </w:rPr>
        <w:t>În cazul schimbării actualului furnizor, toate cheltuielile aferente</w:t>
      </w:r>
      <w:r w:rsidR="004D52E0" w:rsidRPr="00BD48AA">
        <w:rPr>
          <w:rFonts w:ascii="Arial Narrow" w:hAnsi="Arial Narrow"/>
        </w:rPr>
        <w:t xml:space="preserve"> </w:t>
      </w:r>
      <w:r w:rsidRPr="00BD48AA">
        <w:rPr>
          <w:rFonts w:ascii="Arial Narrow" w:hAnsi="Arial Narrow"/>
        </w:rPr>
        <w:t>îndeplinirii noului contract vor fi suportate de noul furnizor.</w:t>
      </w:r>
    </w:p>
    <w:p w:rsidR="00173152" w:rsidRPr="00BD48AA" w:rsidRDefault="00173152" w:rsidP="00173152">
      <w:pPr>
        <w:numPr>
          <w:ilvl w:val="0"/>
          <w:numId w:val="1"/>
        </w:numPr>
        <w:jc w:val="both"/>
        <w:rPr>
          <w:rFonts w:ascii="Arial Narrow" w:hAnsi="Arial Narrow"/>
        </w:rPr>
      </w:pPr>
      <w:r w:rsidRPr="00BD48AA">
        <w:rPr>
          <w:rFonts w:ascii="Arial Narrow" w:hAnsi="Arial Narrow"/>
        </w:rPr>
        <w:t>Orice cheltuieli neprevăzute care pot să apară în procesul de furnizare al energiei electric</w:t>
      </w:r>
      <w:r w:rsidR="004D52E0" w:rsidRPr="00BD48AA">
        <w:rPr>
          <w:rFonts w:ascii="Arial Narrow" w:hAnsi="Arial Narrow"/>
        </w:rPr>
        <w:t>e cad în sarcina furnizorului pâ</w:t>
      </w:r>
      <w:r w:rsidRPr="00BD48AA">
        <w:rPr>
          <w:rFonts w:ascii="Arial Narrow" w:hAnsi="Arial Narrow"/>
        </w:rPr>
        <w:t>nă la punctele de delimitare a</w:t>
      </w:r>
      <w:r w:rsidR="004D52E0" w:rsidRPr="00BD48AA">
        <w:rPr>
          <w:rFonts w:ascii="Arial Narrow" w:hAnsi="Arial Narrow"/>
        </w:rPr>
        <w:t xml:space="preserve"> </w:t>
      </w:r>
      <w:r w:rsidRPr="00BD48AA">
        <w:rPr>
          <w:rFonts w:ascii="Arial Narrow" w:hAnsi="Arial Narrow"/>
        </w:rPr>
        <w:t>instalaţiei.</w:t>
      </w:r>
    </w:p>
    <w:p w:rsidR="00173152" w:rsidRPr="00BD48AA" w:rsidRDefault="00173152" w:rsidP="00173152">
      <w:pPr>
        <w:numPr>
          <w:ilvl w:val="0"/>
          <w:numId w:val="1"/>
        </w:numPr>
        <w:jc w:val="both"/>
        <w:rPr>
          <w:rFonts w:ascii="Arial Narrow" w:hAnsi="Arial Narrow"/>
        </w:rPr>
      </w:pPr>
      <w:r w:rsidRPr="00BD48AA">
        <w:rPr>
          <w:rFonts w:ascii="Arial Narrow" w:hAnsi="Arial Narrow"/>
        </w:rPr>
        <w:t>Furnizorul va stabili împreună cu consumatorul datele şi durata reviziilor programate. Întreruperile programate vor fi anunţate cu cel puţin 5 zile înainte de executarea lucrării.</w:t>
      </w:r>
    </w:p>
    <w:p w:rsidR="00173152" w:rsidRPr="00582A17" w:rsidRDefault="00173152" w:rsidP="00173152">
      <w:pPr>
        <w:numPr>
          <w:ilvl w:val="0"/>
          <w:numId w:val="1"/>
        </w:numPr>
        <w:autoSpaceDE w:val="0"/>
        <w:autoSpaceDN w:val="0"/>
        <w:adjustRightInd w:val="0"/>
        <w:rPr>
          <w:rFonts w:ascii="Arial Narrow" w:hAnsi="Arial Narrow"/>
          <w:lang w:val="pt-BR" w:eastAsia="en-US"/>
        </w:rPr>
      </w:pPr>
      <w:r w:rsidRPr="00582A17">
        <w:rPr>
          <w:rFonts w:ascii="Arial Narrow" w:hAnsi="Arial Narrow"/>
          <w:lang w:val="it-IT" w:eastAsia="en-US"/>
        </w:rPr>
        <w:t xml:space="preserve">Furnizorul va  asigura comunicaţii cu achizitorul  (24 ore din </w:t>
      </w:r>
      <w:r w:rsidRPr="00582A17">
        <w:rPr>
          <w:rFonts w:ascii="Arial Narrow" w:hAnsi="Arial Narrow"/>
          <w:lang w:val="pt-BR" w:eastAsia="en-US"/>
        </w:rPr>
        <w:t xml:space="preserve">24) în vederea oferirii de informaţii şi efectuarea de manevre; </w:t>
      </w:r>
    </w:p>
    <w:p w:rsidR="00173152" w:rsidRPr="00BD48AA" w:rsidRDefault="00173152" w:rsidP="00173152">
      <w:pPr>
        <w:numPr>
          <w:ilvl w:val="0"/>
          <w:numId w:val="1"/>
        </w:numPr>
        <w:jc w:val="both"/>
        <w:rPr>
          <w:rFonts w:ascii="Arial Narrow" w:hAnsi="Arial Narrow"/>
        </w:rPr>
      </w:pPr>
      <w:r w:rsidRPr="00BD48AA">
        <w:rPr>
          <w:rFonts w:ascii="Arial Narrow" w:hAnsi="Arial Narrow"/>
        </w:rPr>
        <w:t>Furnizorul va asigura un centru de preluare a reclamaţiilor şi sesizărilor telefonice, fax, e-mail, fiecare reclamaţie fiind înregistrată, reclamantul primind număr de înregistrare.</w:t>
      </w:r>
    </w:p>
    <w:p w:rsidR="00173152" w:rsidRPr="00BD48AA" w:rsidRDefault="00173152" w:rsidP="00173152">
      <w:pPr>
        <w:numPr>
          <w:ilvl w:val="0"/>
          <w:numId w:val="1"/>
        </w:numPr>
        <w:jc w:val="both"/>
        <w:rPr>
          <w:rFonts w:ascii="Arial Narrow" w:hAnsi="Arial Narrow"/>
        </w:rPr>
      </w:pPr>
      <w:r w:rsidRPr="00BD48AA">
        <w:rPr>
          <w:rFonts w:ascii="Arial Narrow" w:hAnsi="Arial Narrow"/>
        </w:rPr>
        <w:t xml:space="preserve">La sesizările scrise ale consumatorului/achizitorului se va răspunde în termen </w:t>
      </w:r>
      <w:r w:rsidR="009B00F2">
        <w:rPr>
          <w:rFonts w:ascii="Arial Narrow" w:hAnsi="Arial Narrow"/>
        </w:rPr>
        <w:t>cuprins între 3 și 10 zile lucrătoare funcție de complexitatea solicitării.</w:t>
      </w:r>
    </w:p>
    <w:p w:rsidR="00173152" w:rsidRPr="00BD48AA" w:rsidRDefault="00173152" w:rsidP="00173152">
      <w:pPr>
        <w:ind w:firstLine="708"/>
        <w:jc w:val="both"/>
        <w:rPr>
          <w:rFonts w:ascii="Arial Narrow" w:hAnsi="Arial Narrow" w:cs="Arial"/>
          <w:b/>
        </w:rPr>
      </w:pPr>
    </w:p>
    <w:p w:rsidR="00173152" w:rsidRPr="00BD48AA" w:rsidRDefault="00173152" w:rsidP="00173152">
      <w:pPr>
        <w:ind w:firstLine="708"/>
        <w:jc w:val="both"/>
        <w:rPr>
          <w:rFonts w:ascii="Arial Narrow" w:hAnsi="Arial Narrow" w:cs="Arial"/>
          <w:b/>
        </w:rPr>
      </w:pPr>
      <w:r w:rsidRPr="00BD48AA">
        <w:rPr>
          <w:rFonts w:ascii="Arial Narrow" w:hAnsi="Arial Narrow" w:cs="Arial"/>
          <w:b/>
        </w:rPr>
        <w:t>5. CONDITII CONTRACTUALE</w:t>
      </w:r>
    </w:p>
    <w:p w:rsidR="00173152" w:rsidRPr="00BD48AA" w:rsidRDefault="00173152" w:rsidP="00173152">
      <w:pPr>
        <w:numPr>
          <w:ilvl w:val="0"/>
          <w:numId w:val="2"/>
        </w:numPr>
        <w:jc w:val="both"/>
        <w:rPr>
          <w:rFonts w:ascii="Arial Narrow" w:hAnsi="Arial Narrow"/>
        </w:rPr>
      </w:pPr>
      <w:r w:rsidRPr="00BD48AA">
        <w:rPr>
          <w:rFonts w:ascii="Arial Narrow" w:hAnsi="Arial Narrow"/>
        </w:rPr>
        <w:t xml:space="preserve">Alimentarea cu energie electrică se realizează în baza </w:t>
      </w:r>
      <w:r w:rsidR="00A01014" w:rsidRPr="00BD48AA">
        <w:rPr>
          <w:rFonts w:ascii="Arial Narrow" w:hAnsi="Arial Narrow"/>
        </w:rPr>
        <w:t xml:space="preserve">Acordului Cadru </w:t>
      </w:r>
      <w:r w:rsidRPr="00BD48AA">
        <w:rPr>
          <w:rFonts w:ascii="Arial Narrow" w:hAnsi="Arial Narrow"/>
        </w:rPr>
        <w:t xml:space="preserve"> de </w:t>
      </w:r>
    </w:p>
    <w:p w:rsidR="00173152" w:rsidRPr="00BD48AA" w:rsidRDefault="00173152" w:rsidP="00173152">
      <w:pPr>
        <w:jc w:val="both"/>
        <w:rPr>
          <w:rFonts w:ascii="Arial Narrow" w:hAnsi="Arial Narrow"/>
        </w:rPr>
      </w:pPr>
      <w:r w:rsidRPr="00BD48AA">
        <w:rPr>
          <w:rFonts w:ascii="Arial Narrow" w:hAnsi="Arial Narrow"/>
        </w:rPr>
        <w:t>furnizare, în conformitate cu Avizul tehnic de racordare la tensiunea de</w:t>
      </w:r>
      <w:r w:rsidRPr="00BD48AA">
        <w:rPr>
          <w:rFonts w:ascii="Arial Narrow" w:hAnsi="Arial Narrow"/>
          <w:color w:val="00B050"/>
        </w:rPr>
        <w:t xml:space="preserve"> </w:t>
      </w:r>
      <w:r w:rsidRPr="00BD48AA">
        <w:rPr>
          <w:rFonts w:ascii="Arial Narrow" w:hAnsi="Arial Narrow"/>
        </w:rPr>
        <w:t>0,4 kV (</w:t>
      </w:r>
      <w:proofErr w:type="spellStart"/>
      <w:r w:rsidRPr="00BD48AA">
        <w:rPr>
          <w:rFonts w:ascii="Arial Narrow" w:hAnsi="Arial Narrow"/>
        </w:rPr>
        <w:t>JT-joasă</w:t>
      </w:r>
      <w:proofErr w:type="spellEnd"/>
      <w:r w:rsidRPr="00BD48AA">
        <w:rPr>
          <w:rFonts w:ascii="Arial Narrow" w:hAnsi="Arial Narrow"/>
        </w:rPr>
        <w:t xml:space="preserve"> tensiune),  având punctul de delimitare stabilit conform ATR. </w:t>
      </w:r>
    </w:p>
    <w:p w:rsidR="00173152" w:rsidRPr="00BD48AA" w:rsidRDefault="00A01014" w:rsidP="00173152">
      <w:pPr>
        <w:numPr>
          <w:ilvl w:val="0"/>
          <w:numId w:val="2"/>
        </w:numPr>
        <w:jc w:val="both"/>
        <w:rPr>
          <w:rFonts w:ascii="Arial Narrow" w:hAnsi="Arial Narrow"/>
        </w:rPr>
      </w:pPr>
      <w:r w:rsidRPr="00BD48AA">
        <w:rPr>
          <w:rFonts w:ascii="Arial Narrow" w:hAnsi="Arial Narrow"/>
        </w:rPr>
        <w:t>Acordul Cadru</w:t>
      </w:r>
      <w:r w:rsidR="00173152" w:rsidRPr="00BD48AA">
        <w:rPr>
          <w:rFonts w:ascii="Arial Narrow" w:hAnsi="Arial Narrow"/>
        </w:rPr>
        <w:t xml:space="preserve"> de furnizare a energiei electrice se va încheia pe o perioadă de </w:t>
      </w:r>
      <w:r w:rsidR="00BC36BD">
        <w:rPr>
          <w:rFonts w:ascii="Arial Narrow" w:hAnsi="Arial Narrow"/>
        </w:rPr>
        <w:t>24</w:t>
      </w:r>
      <w:r w:rsidR="00173152" w:rsidRPr="00BD48AA">
        <w:rPr>
          <w:rFonts w:ascii="Arial Narrow" w:hAnsi="Arial Narrow"/>
        </w:rPr>
        <w:t xml:space="preserve"> luni.</w:t>
      </w:r>
    </w:p>
    <w:p w:rsidR="00173152" w:rsidRPr="00BD48AA" w:rsidRDefault="00173152" w:rsidP="00173152">
      <w:pPr>
        <w:numPr>
          <w:ilvl w:val="0"/>
          <w:numId w:val="2"/>
        </w:numPr>
        <w:jc w:val="both"/>
        <w:rPr>
          <w:rFonts w:ascii="Arial Narrow" w:hAnsi="Arial Narrow"/>
        </w:rPr>
      </w:pPr>
      <w:r w:rsidRPr="00BD48AA">
        <w:rPr>
          <w:rFonts w:ascii="Arial Narrow" w:hAnsi="Arial Narrow"/>
        </w:rPr>
        <w:t xml:space="preserve">Valoarea totală a </w:t>
      </w:r>
      <w:r w:rsidR="00A01014" w:rsidRPr="00BD48AA">
        <w:rPr>
          <w:rFonts w:ascii="Arial Narrow" w:hAnsi="Arial Narrow"/>
        </w:rPr>
        <w:t>Acordului Cadru</w:t>
      </w:r>
      <w:r w:rsidRPr="00BD48AA">
        <w:rPr>
          <w:rFonts w:ascii="Arial Narrow" w:hAnsi="Arial Narrow"/>
        </w:rPr>
        <w:t xml:space="preserve"> se va stabili ca produs între cantitatea de </w:t>
      </w:r>
    </w:p>
    <w:p w:rsidR="00173152" w:rsidRPr="00BD48AA" w:rsidRDefault="00173152" w:rsidP="00173152">
      <w:pPr>
        <w:jc w:val="both"/>
        <w:rPr>
          <w:rFonts w:ascii="Arial Narrow" w:hAnsi="Arial Narrow"/>
        </w:rPr>
      </w:pPr>
      <w:r w:rsidRPr="00BD48AA">
        <w:rPr>
          <w:rFonts w:ascii="Arial Narrow" w:hAnsi="Arial Narrow"/>
        </w:rPr>
        <w:lastRenderedPageBreak/>
        <w:t xml:space="preserve">energie electrică </w:t>
      </w:r>
      <w:r w:rsidR="00A01014" w:rsidRPr="00BD48AA">
        <w:rPr>
          <w:rFonts w:ascii="Arial Narrow" w:hAnsi="Arial Narrow"/>
        </w:rPr>
        <w:t xml:space="preserve"> </w:t>
      </w:r>
      <w:r w:rsidRPr="00BD48AA">
        <w:rPr>
          <w:rFonts w:ascii="Arial Narrow" w:hAnsi="Arial Narrow"/>
        </w:rPr>
        <w:t>estimată şi preţul unitar total de furniza</w:t>
      </w:r>
      <w:r w:rsidR="00A075CA" w:rsidRPr="00BD48AA">
        <w:rPr>
          <w:rFonts w:ascii="Arial Narrow" w:hAnsi="Arial Narrow"/>
        </w:rPr>
        <w:t xml:space="preserve">re. Preţul de bază din </w:t>
      </w:r>
      <w:r w:rsidR="005D719C" w:rsidRPr="00BD48AA">
        <w:rPr>
          <w:rFonts w:ascii="Arial Narrow" w:hAnsi="Arial Narrow"/>
        </w:rPr>
        <w:t>formularul de ofertă</w:t>
      </w:r>
      <w:r w:rsidRPr="00BD48AA">
        <w:rPr>
          <w:rFonts w:ascii="Arial Narrow" w:hAnsi="Arial Narrow"/>
        </w:rPr>
        <w:t xml:space="preserve"> va fi fix şi ferm în lei</w:t>
      </w:r>
      <w:r w:rsidR="00402DF9" w:rsidRPr="00BD48AA">
        <w:rPr>
          <w:rFonts w:ascii="Arial Narrow" w:hAnsi="Arial Narrow"/>
        </w:rPr>
        <w:t xml:space="preserve">, </w:t>
      </w:r>
      <w:r w:rsidR="00C95D13" w:rsidRPr="00BD48AA">
        <w:rPr>
          <w:rFonts w:ascii="Arial Narrow" w:hAnsi="Arial Narrow"/>
          <w:b/>
        </w:rPr>
        <w:t>nu va putea fi condiționat de cantitatea de energie electrică consumată</w:t>
      </w:r>
      <w:r w:rsidR="00C95D13" w:rsidRPr="00BD48AA">
        <w:rPr>
          <w:rFonts w:ascii="Arial Narrow" w:hAnsi="Arial Narrow"/>
        </w:rPr>
        <w:t xml:space="preserve"> </w:t>
      </w:r>
      <w:r w:rsidRPr="00BD48AA">
        <w:rPr>
          <w:rFonts w:ascii="Arial Narrow" w:hAnsi="Arial Narrow"/>
        </w:rPr>
        <w:t xml:space="preserve">şi nu </w:t>
      </w:r>
      <w:r w:rsidR="00402DF9" w:rsidRPr="00BD48AA">
        <w:rPr>
          <w:rFonts w:ascii="Arial Narrow" w:hAnsi="Arial Narrow"/>
        </w:rPr>
        <w:t>poate fii</w:t>
      </w:r>
      <w:r w:rsidRPr="00BD48AA">
        <w:rPr>
          <w:rFonts w:ascii="Arial Narrow" w:hAnsi="Arial Narrow"/>
        </w:rPr>
        <w:t xml:space="preserve"> modifica</w:t>
      </w:r>
      <w:r w:rsidR="00402DF9" w:rsidRPr="00BD48AA">
        <w:rPr>
          <w:rFonts w:ascii="Arial Narrow" w:hAnsi="Arial Narrow"/>
        </w:rPr>
        <w:t>t</w:t>
      </w:r>
      <w:r w:rsidRPr="00BD48AA">
        <w:rPr>
          <w:rFonts w:ascii="Arial Narrow" w:hAnsi="Arial Narrow"/>
        </w:rPr>
        <w:t xml:space="preserve"> pe toată durata de derulare a </w:t>
      </w:r>
      <w:r w:rsidR="00A01014" w:rsidRPr="00BD48AA">
        <w:rPr>
          <w:rFonts w:ascii="Arial Narrow" w:hAnsi="Arial Narrow"/>
        </w:rPr>
        <w:t>Acordului Cadru</w:t>
      </w:r>
      <w:r w:rsidRPr="00BD48AA">
        <w:rPr>
          <w:rFonts w:ascii="Arial Narrow" w:hAnsi="Arial Narrow"/>
        </w:rPr>
        <w:t>. Modificarea tarifelor reglementate incluse în preţul total de furnizare se face doar prin ordine emise de ANRE.</w:t>
      </w:r>
    </w:p>
    <w:p w:rsidR="00A075CA" w:rsidRPr="00BD48AA" w:rsidRDefault="00173152" w:rsidP="00173152">
      <w:pPr>
        <w:numPr>
          <w:ilvl w:val="0"/>
          <w:numId w:val="2"/>
        </w:numPr>
        <w:jc w:val="both"/>
        <w:rPr>
          <w:rFonts w:ascii="Arial Narrow" w:hAnsi="Arial Narrow"/>
        </w:rPr>
      </w:pPr>
      <w:r w:rsidRPr="00BD48AA">
        <w:rPr>
          <w:rFonts w:ascii="Arial Narrow" w:hAnsi="Arial Narrow"/>
        </w:rPr>
        <w:t xml:space="preserve">Tarifele şi taxele specifice domeniului energiei electrice, reglementate </w:t>
      </w:r>
      <w:r w:rsidR="00A075CA" w:rsidRPr="00BD48AA">
        <w:rPr>
          <w:rFonts w:ascii="Arial Narrow" w:hAnsi="Arial Narrow"/>
        </w:rPr>
        <w:t xml:space="preserve">prin acte normative </w:t>
      </w:r>
    </w:p>
    <w:p w:rsidR="00173152" w:rsidRPr="00BD48AA" w:rsidRDefault="00173152" w:rsidP="00A075CA">
      <w:pPr>
        <w:jc w:val="both"/>
        <w:rPr>
          <w:rFonts w:ascii="Arial Narrow" w:hAnsi="Arial Narrow"/>
        </w:rPr>
      </w:pPr>
      <w:r w:rsidRPr="00BD48AA">
        <w:rPr>
          <w:rFonts w:ascii="Arial Narrow" w:hAnsi="Arial Narrow"/>
        </w:rPr>
        <w:t xml:space="preserve">emise ulterior încheierii </w:t>
      </w:r>
      <w:r w:rsidR="00A01014" w:rsidRPr="00BD48AA">
        <w:rPr>
          <w:rFonts w:ascii="Arial Narrow" w:hAnsi="Arial Narrow"/>
        </w:rPr>
        <w:t>Acordului Cadru</w:t>
      </w:r>
      <w:r w:rsidRPr="00BD48AA">
        <w:rPr>
          <w:rFonts w:ascii="Arial Narrow" w:hAnsi="Arial Narrow"/>
        </w:rPr>
        <w:t>, vor fi incluse sau eliminate după caz, din structura preţului de livrare.</w:t>
      </w:r>
      <w:r w:rsidR="00694C75" w:rsidRPr="00BD48AA">
        <w:rPr>
          <w:rFonts w:ascii="Arial Narrow" w:hAnsi="Arial Narrow"/>
        </w:rPr>
        <w:t xml:space="preserve"> </w:t>
      </w:r>
    </w:p>
    <w:p w:rsidR="00173152" w:rsidRDefault="00173152" w:rsidP="00A075CA">
      <w:pPr>
        <w:numPr>
          <w:ilvl w:val="0"/>
          <w:numId w:val="2"/>
        </w:numPr>
        <w:tabs>
          <w:tab w:val="num" w:pos="1368"/>
        </w:tabs>
        <w:jc w:val="both"/>
        <w:rPr>
          <w:rFonts w:ascii="Arial Narrow" w:hAnsi="Arial Narrow"/>
        </w:rPr>
      </w:pPr>
      <w:r w:rsidRPr="00BD48AA">
        <w:rPr>
          <w:rFonts w:ascii="Arial Narrow" w:hAnsi="Arial Narrow"/>
        </w:rPr>
        <w:t xml:space="preserve">Acciza aferentă energiei active utilizată în scop </w:t>
      </w:r>
      <w:r w:rsidR="00714F0A" w:rsidRPr="00BD48AA">
        <w:rPr>
          <w:rFonts w:ascii="Arial Narrow" w:hAnsi="Arial Narrow"/>
        </w:rPr>
        <w:t>necomercial</w:t>
      </w:r>
      <w:r w:rsidR="00714F0A" w:rsidRPr="00BD48AA">
        <w:rPr>
          <w:rFonts w:ascii="Arial Narrow" w:hAnsi="Arial Narrow"/>
          <w:color w:val="FF0000"/>
        </w:rPr>
        <w:t xml:space="preserve"> </w:t>
      </w:r>
      <w:r w:rsidRPr="00BD48AA">
        <w:rPr>
          <w:rFonts w:ascii="Arial Narrow" w:hAnsi="Arial Narrow"/>
        </w:rPr>
        <w:t xml:space="preserve">se ajustează </w:t>
      </w:r>
      <w:r w:rsidR="00A075CA" w:rsidRPr="00BD48AA">
        <w:rPr>
          <w:rFonts w:ascii="Arial Narrow" w:hAnsi="Arial Narrow"/>
        </w:rPr>
        <w:t xml:space="preserve">conform </w:t>
      </w:r>
      <w:r w:rsidRPr="00BD48AA">
        <w:rPr>
          <w:rFonts w:ascii="Arial Narrow" w:hAnsi="Arial Narrow"/>
        </w:rPr>
        <w:t xml:space="preserve">modificărilor </w:t>
      </w:r>
      <w:r w:rsidR="00A075CA" w:rsidRPr="00BD48AA">
        <w:rPr>
          <w:rFonts w:ascii="Arial Narrow" w:hAnsi="Arial Narrow"/>
        </w:rPr>
        <w:t xml:space="preserve">  </w:t>
      </w:r>
      <w:r w:rsidRPr="00BD48AA">
        <w:rPr>
          <w:rFonts w:ascii="Arial Narrow" w:hAnsi="Arial Narrow"/>
        </w:rPr>
        <w:t>stabilite prin acte normative.</w:t>
      </w:r>
    </w:p>
    <w:p w:rsidR="00B04854" w:rsidRPr="00B04854" w:rsidRDefault="00B04854" w:rsidP="00B04854">
      <w:pPr>
        <w:numPr>
          <w:ilvl w:val="0"/>
          <w:numId w:val="2"/>
        </w:numPr>
        <w:tabs>
          <w:tab w:val="left" w:pos="298"/>
          <w:tab w:val="num" w:pos="1368"/>
        </w:tabs>
        <w:spacing w:line="269" w:lineRule="exact"/>
        <w:jc w:val="both"/>
        <w:rPr>
          <w:rStyle w:val="FontStyle29"/>
          <w:rFonts w:ascii="Arial Narrow" w:hAnsi="Arial Narrow"/>
          <w:sz w:val="24"/>
          <w:szCs w:val="24"/>
          <w:lang w:val="en-US" w:eastAsia="en-US"/>
        </w:rPr>
      </w:pPr>
      <w:r w:rsidRPr="00B04854">
        <w:rPr>
          <w:rStyle w:val="FontStyle29"/>
          <w:rFonts w:ascii="Arial Narrow" w:hAnsi="Arial Narrow"/>
          <w:sz w:val="24"/>
          <w:szCs w:val="24"/>
        </w:rPr>
        <w:t>Contribuţie cogenerare de înaltă frecvență</w:t>
      </w:r>
      <w:r>
        <w:rPr>
          <w:rStyle w:val="FontStyle29"/>
          <w:rFonts w:ascii="Arial Narrow" w:hAnsi="Arial Narrow"/>
          <w:sz w:val="24"/>
          <w:szCs w:val="24"/>
        </w:rPr>
        <w:t xml:space="preserve"> </w:t>
      </w:r>
      <w:r w:rsidRPr="00B04854">
        <w:rPr>
          <w:rFonts w:ascii="Arial Narrow" w:hAnsi="Arial Narrow"/>
        </w:rPr>
        <w:t xml:space="preserve"> se ajustează conform modificărilor stabilite prin acte normative.</w:t>
      </w:r>
    </w:p>
    <w:p w:rsidR="00B04854" w:rsidRPr="00B04854" w:rsidRDefault="00B04854" w:rsidP="00A075CA">
      <w:pPr>
        <w:numPr>
          <w:ilvl w:val="0"/>
          <w:numId w:val="2"/>
        </w:numPr>
        <w:tabs>
          <w:tab w:val="num" w:pos="1368"/>
        </w:tabs>
        <w:jc w:val="both"/>
        <w:rPr>
          <w:rFonts w:ascii="Arial Narrow" w:hAnsi="Arial Narrow"/>
        </w:rPr>
      </w:pPr>
      <w:r w:rsidRPr="00B04854">
        <w:rPr>
          <w:rStyle w:val="FontStyle29"/>
          <w:rFonts w:ascii="Arial Narrow" w:hAnsi="Arial Narrow"/>
          <w:sz w:val="24"/>
          <w:szCs w:val="24"/>
        </w:rPr>
        <w:t xml:space="preserve">Certificate </w:t>
      </w:r>
      <w:r>
        <w:rPr>
          <w:rStyle w:val="FontStyle29"/>
          <w:rFonts w:ascii="Arial Narrow" w:hAnsi="Arial Narrow"/>
          <w:sz w:val="24"/>
          <w:szCs w:val="24"/>
        </w:rPr>
        <w:t xml:space="preserve">verzi </w:t>
      </w:r>
      <w:r w:rsidRPr="00B04854">
        <w:rPr>
          <w:rFonts w:ascii="Arial Narrow" w:hAnsi="Arial Narrow"/>
        </w:rPr>
        <w:t xml:space="preserve"> se ajustează conform modificărilor stabilite prin acte normative.</w:t>
      </w:r>
      <w:r w:rsidRPr="00B04854">
        <w:rPr>
          <w:rStyle w:val="FontStyle29"/>
          <w:rFonts w:ascii="Arial Narrow" w:hAnsi="Arial Narrow"/>
          <w:sz w:val="24"/>
          <w:szCs w:val="24"/>
          <w:lang w:val="en-US" w:eastAsia="en-US"/>
        </w:rPr>
        <w:t xml:space="preserve"> </w:t>
      </w:r>
    </w:p>
    <w:p w:rsidR="00173152" w:rsidRPr="00BD48AA" w:rsidRDefault="00173152" w:rsidP="00173152">
      <w:pPr>
        <w:numPr>
          <w:ilvl w:val="0"/>
          <w:numId w:val="2"/>
        </w:numPr>
        <w:ind w:left="1140" w:hanging="420"/>
        <w:jc w:val="both"/>
        <w:rPr>
          <w:rFonts w:ascii="Arial Narrow" w:hAnsi="Arial Narrow"/>
        </w:rPr>
      </w:pPr>
      <w:r w:rsidRPr="00B04854">
        <w:rPr>
          <w:rFonts w:ascii="Arial Narrow" w:hAnsi="Arial Narrow"/>
        </w:rPr>
        <w:t>Nu vor fi facturate niciun fel de consumuri viitoare, prezumate sau orice alte garanţii de consum. Achizitorul nu se obligă să contracteze întreaga cantitate de energie</w:t>
      </w:r>
      <w:r w:rsidRPr="00BD48AA">
        <w:rPr>
          <w:rFonts w:ascii="Arial Narrow" w:hAnsi="Arial Narrow"/>
        </w:rPr>
        <w:t xml:space="preserve"> electrică estimată. Nu se va percepe avans pentru cantitatea de energie electrică contractată.</w:t>
      </w:r>
    </w:p>
    <w:p w:rsidR="00173152" w:rsidRPr="00BD48AA" w:rsidRDefault="00173152" w:rsidP="00173152">
      <w:pPr>
        <w:numPr>
          <w:ilvl w:val="0"/>
          <w:numId w:val="2"/>
        </w:numPr>
        <w:ind w:left="1140" w:hanging="420"/>
        <w:jc w:val="both"/>
        <w:rPr>
          <w:rFonts w:ascii="Arial Narrow" w:hAnsi="Arial Narrow"/>
        </w:rPr>
      </w:pPr>
      <w:r w:rsidRPr="00BD48AA">
        <w:rPr>
          <w:rFonts w:ascii="Arial Narrow" w:hAnsi="Arial Narrow"/>
        </w:rPr>
        <w:t>Termenul scadent de plată este de 30 de zile de la data înregistrării</w:t>
      </w:r>
      <w:r w:rsidR="0097433A" w:rsidRPr="00BD48AA">
        <w:rPr>
          <w:rFonts w:ascii="Arial Narrow" w:hAnsi="Arial Narrow"/>
        </w:rPr>
        <w:t xml:space="preserve"> </w:t>
      </w:r>
      <w:r w:rsidRPr="00BD48AA">
        <w:rPr>
          <w:rFonts w:ascii="Arial Narrow" w:hAnsi="Arial Narrow"/>
        </w:rPr>
        <w:t>facturii la achizitor.</w:t>
      </w:r>
    </w:p>
    <w:p w:rsidR="00173152" w:rsidRPr="00BD48AA" w:rsidRDefault="00173152" w:rsidP="00173152">
      <w:pPr>
        <w:numPr>
          <w:ilvl w:val="0"/>
          <w:numId w:val="2"/>
        </w:numPr>
        <w:ind w:left="1140" w:hanging="420"/>
        <w:jc w:val="both"/>
        <w:rPr>
          <w:rFonts w:ascii="Arial Narrow" w:hAnsi="Arial Narrow"/>
        </w:rPr>
      </w:pPr>
      <w:r w:rsidRPr="00BD48AA">
        <w:rPr>
          <w:rFonts w:ascii="Arial Narrow" w:hAnsi="Arial Narrow"/>
        </w:rPr>
        <w:t>Preţul include toate spezele şi taxele</w:t>
      </w:r>
      <w:r w:rsidR="00075722" w:rsidRPr="00BD48AA">
        <w:rPr>
          <w:rFonts w:ascii="Arial Narrow" w:hAnsi="Arial Narrow"/>
        </w:rPr>
        <w:t xml:space="preserve"> inclusiv accize</w:t>
      </w:r>
      <w:r w:rsidRPr="00BD48AA">
        <w:rPr>
          <w:rFonts w:ascii="Arial Narrow" w:hAnsi="Arial Narrow"/>
        </w:rPr>
        <w:t xml:space="preserve"> până la sediul autorităţii contractante, mai puţin TVA-ul. Preţul include integral şi preţul dezechilibrelor.</w:t>
      </w:r>
    </w:p>
    <w:p w:rsidR="00173152" w:rsidRPr="00BD48AA" w:rsidRDefault="00173152" w:rsidP="00173152">
      <w:pPr>
        <w:ind w:firstLine="708"/>
        <w:jc w:val="both"/>
        <w:rPr>
          <w:rFonts w:ascii="Arial Narrow" w:hAnsi="Arial Narrow"/>
        </w:rPr>
      </w:pPr>
      <w:r w:rsidRPr="00BD48AA">
        <w:rPr>
          <w:rFonts w:ascii="Arial Narrow" w:hAnsi="Arial Narrow"/>
        </w:rPr>
        <w:t xml:space="preserve"> La întocmirea propunerii financiare, ofertanţii vor stabili preţul total al energiei electrice cu numai două zecimale.</w:t>
      </w:r>
    </w:p>
    <w:p w:rsidR="00173152" w:rsidRPr="00BD48AA" w:rsidRDefault="00173152" w:rsidP="00173152">
      <w:pPr>
        <w:jc w:val="both"/>
        <w:rPr>
          <w:rFonts w:ascii="Arial Narrow" w:hAnsi="Arial Narrow" w:cs="Arial"/>
          <w:color w:val="000000"/>
        </w:rPr>
      </w:pPr>
    </w:p>
    <w:p w:rsidR="00173152" w:rsidRPr="00BD48AA" w:rsidRDefault="00173152" w:rsidP="00173152">
      <w:pPr>
        <w:ind w:firstLine="708"/>
        <w:jc w:val="both"/>
        <w:rPr>
          <w:rFonts w:ascii="Arial Narrow" w:hAnsi="Arial Narrow" w:cs="Arial"/>
          <w:b/>
          <w:color w:val="000000"/>
        </w:rPr>
      </w:pPr>
    </w:p>
    <w:p w:rsidR="0097433A" w:rsidRPr="00BD48AA" w:rsidRDefault="0097433A" w:rsidP="00173152">
      <w:pPr>
        <w:ind w:firstLine="708"/>
        <w:jc w:val="both"/>
        <w:rPr>
          <w:rFonts w:ascii="Arial Narrow" w:hAnsi="Arial Narrow" w:cs="Arial"/>
          <w:b/>
          <w:color w:val="000000"/>
        </w:rPr>
      </w:pPr>
    </w:p>
    <w:p w:rsidR="0097433A" w:rsidRPr="00BD48AA" w:rsidRDefault="0097433A" w:rsidP="0097433A">
      <w:pPr>
        <w:ind w:firstLine="708"/>
        <w:jc w:val="center"/>
        <w:rPr>
          <w:rFonts w:ascii="Arial Narrow" w:hAnsi="Arial Narrow" w:cs="Arial"/>
          <w:b/>
          <w:color w:val="000000"/>
        </w:rPr>
      </w:pPr>
      <w:r w:rsidRPr="00BD48AA">
        <w:rPr>
          <w:rFonts w:ascii="Arial Narrow" w:hAnsi="Arial Narrow" w:cs="Arial"/>
          <w:b/>
          <w:color w:val="000000"/>
        </w:rPr>
        <w:t>AUTORITATEA CONTRACTANTĂ</w:t>
      </w:r>
    </w:p>
    <w:p w:rsidR="0097433A" w:rsidRPr="00BD48AA" w:rsidRDefault="0097433A" w:rsidP="0097433A">
      <w:pPr>
        <w:jc w:val="center"/>
        <w:rPr>
          <w:rFonts w:ascii="Arial Narrow" w:hAnsi="Arial Narrow"/>
          <w:lang w:val="en-US"/>
        </w:rPr>
      </w:pPr>
    </w:p>
    <w:p w:rsidR="001934E2" w:rsidRDefault="001934E2" w:rsidP="0097433A">
      <w:pPr>
        <w:jc w:val="center"/>
        <w:rPr>
          <w:rFonts w:ascii="Arial Narrow" w:hAnsi="Arial Narrow"/>
          <w:lang w:val="en-US"/>
        </w:rPr>
      </w:pPr>
    </w:p>
    <w:p w:rsidR="001934E2" w:rsidRDefault="001934E2" w:rsidP="0097433A">
      <w:pPr>
        <w:jc w:val="center"/>
        <w:rPr>
          <w:rFonts w:ascii="Arial Narrow" w:hAnsi="Arial Narrow"/>
          <w:lang w:val="en-US"/>
        </w:rPr>
      </w:pPr>
    </w:p>
    <w:p w:rsidR="001934E2" w:rsidRDefault="001934E2" w:rsidP="0097433A">
      <w:pPr>
        <w:jc w:val="center"/>
        <w:rPr>
          <w:rFonts w:ascii="Arial Narrow" w:hAnsi="Arial Narrow"/>
          <w:lang w:val="en-US"/>
        </w:rPr>
      </w:pPr>
    </w:p>
    <w:p w:rsidR="00282A71" w:rsidRPr="00BD48AA" w:rsidRDefault="0097433A" w:rsidP="0097433A">
      <w:pPr>
        <w:tabs>
          <w:tab w:val="num" w:pos="630"/>
        </w:tabs>
        <w:ind w:left="622"/>
        <w:rPr>
          <w:rFonts w:ascii="Arial Narrow" w:hAnsi="Arial Narrow" w:cs="Arial"/>
          <w:color w:val="000000"/>
        </w:rPr>
        <w:sectPr w:rsidR="00282A71" w:rsidRPr="00BD48AA">
          <w:headerReference w:type="default" r:id="rId9"/>
          <w:pgSz w:w="11906" w:h="16838"/>
          <w:pgMar w:top="1417" w:right="1417" w:bottom="1417" w:left="1417" w:header="708" w:footer="708" w:gutter="0"/>
          <w:cols w:space="708"/>
          <w:docGrid w:linePitch="360"/>
        </w:sectPr>
      </w:pPr>
      <w:r w:rsidRPr="00BD48AA">
        <w:rPr>
          <w:rFonts w:ascii="Arial Narrow" w:hAnsi="Arial Narrow" w:cs="Arial"/>
          <w:color w:val="000000"/>
        </w:rPr>
        <w:t xml:space="preserve"> </w:t>
      </w:r>
      <w:r w:rsidR="00440880" w:rsidRPr="00BD48AA">
        <w:rPr>
          <w:rFonts w:ascii="Arial Narrow" w:hAnsi="Arial Narrow" w:cs="Arial"/>
          <w:color w:val="000000"/>
        </w:rPr>
        <w:t xml:space="preserve"> </w:t>
      </w:r>
    </w:p>
    <w:tbl>
      <w:tblPr>
        <w:tblW w:w="11447" w:type="dxa"/>
        <w:tblInd w:w="93" w:type="dxa"/>
        <w:tblLook w:val="04A0" w:firstRow="1" w:lastRow="0" w:firstColumn="1" w:lastColumn="0" w:noHBand="0" w:noVBand="1"/>
      </w:tblPr>
      <w:tblGrid>
        <w:gridCol w:w="555"/>
        <w:gridCol w:w="1495"/>
        <w:gridCol w:w="1256"/>
        <w:gridCol w:w="1256"/>
        <w:gridCol w:w="1147"/>
        <w:gridCol w:w="1037"/>
        <w:gridCol w:w="1480"/>
        <w:gridCol w:w="1147"/>
        <w:gridCol w:w="1037"/>
        <w:gridCol w:w="1037"/>
      </w:tblGrid>
      <w:tr w:rsidR="00746CAF" w:rsidRPr="00746CAF" w:rsidTr="00746CAF">
        <w:trPr>
          <w:trHeight w:val="2115"/>
        </w:trPr>
        <w:tc>
          <w:tcPr>
            <w:tcW w:w="5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6CAF" w:rsidRPr="00746CAF" w:rsidRDefault="00746CAF" w:rsidP="00746CAF">
            <w:pPr>
              <w:jc w:val="center"/>
              <w:rPr>
                <w:rFonts w:ascii="Arial Narrow" w:hAnsi="Arial Narrow" w:cs="Calibri"/>
                <w:b/>
                <w:bCs/>
                <w:color w:val="000000"/>
              </w:rPr>
            </w:pPr>
            <w:r w:rsidRPr="00746CAF">
              <w:rPr>
                <w:rFonts w:ascii="Arial Narrow" w:hAnsi="Arial Narrow" w:cs="Calibri"/>
                <w:b/>
                <w:bCs/>
                <w:color w:val="000000"/>
              </w:rPr>
              <w:lastRenderedPageBreak/>
              <w:t>Nr.</w:t>
            </w:r>
            <w:r w:rsidRPr="00746CAF">
              <w:rPr>
                <w:rFonts w:ascii="Arial Narrow" w:hAnsi="Arial Narrow" w:cs="Calibri"/>
                <w:b/>
                <w:bCs/>
                <w:color w:val="000000"/>
              </w:rPr>
              <w:br/>
              <w:t>Crt.</w:t>
            </w:r>
          </w:p>
        </w:tc>
        <w:tc>
          <w:tcPr>
            <w:tcW w:w="1495" w:type="dxa"/>
            <w:tcBorders>
              <w:top w:val="single" w:sz="4" w:space="0" w:color="auto"/>
              <w:left w:val="nil"/>
              <w:bottom w:val="single" w:sz="4" w:space="0" w:color="auto"/>
              <w:right w:val="single" w:sz="4" w:space="0" w:color="auto"/>
            </w:tcBorders>
            <w:shd w:val="clear" w:color="auto" w:fill="auto"/>
            <w:vAlign w:val="center"/>
            <w:hideMark/>
          </w:tcPr>
          <w:p w:rsidR="00746CAF" w:rsidRPr="00746CAF" w:rsidRDefault="00746CAF" w:rsidP="00746CAF">
            <w:pPr>
              <w:jc w:val="center"/>
              <w:rPr>
                <w:rFonts w:ascii="Arial Narrow" w:hAnsi="Arial Narrow" w:cs="Calibri"/>
                <w:b/>
                <w:bCs/>
                <w:color w:val="000000"/>
              </w:rPr>
            </w:pPr>
            <w:r w:rsidRPr="00746CAF">
              <w:rPr>
                <w:rFonts w:ascii="Arial Narrow" w:hAnsi="Arial Narrow" w:cs="Calibri"/>
                <w:b/>
                <w:bCs/>
                <w:color w:val="000000"/>
              </w:rPr>
              <w:t>ORCT</w:t>
            </w:r>
          </w:p>
        </w:tc>
        <w:tc>
          <w:tcPr>
            <w:tcW w:w="12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6CAF" w:rsidRPr="00746CAF" w:rsidRDefault="00746CAF" w:rsidP="00746CAF">
            <w:pPr>
              <w:jc w:val="center"/>
              <w:rPr>
                <w:rFonts w:ascii="Arial Narrow" w:hAnsi="Arial Narrow" w:cs="Calibri"/>
                <w:b/>
                <w:bCs/>
                <w:color w:val="000000"/>
              </w:rPr>
            </w:pPr>
            <w:r w:rsidRPr="00746CAF">
              <w:rPr>
                <w:rFonts w:ascii="Arial Narrow" w:hAnsi="Arial Narrow" w:cs="Calibri"/>
                <w:b/>
                <w:bCs/>
                <w:color w:val="000000"/>
              </w:rPr>
              <w:t>cantitate maxima AC     KWh</w:t>
            </w:r>
          </w:p>
        </w:tc>
        <w:tc>
          <w:tcPr>
            <w:tcW w:w="1256" w:type="dxa"/>
            <w:tcBorders>
              <w:top w:val="single" w:sz="4" w:space="0" w:color="auto"/>
              <w:left w:val="nil"/>
              <w:bottom w:val="single" w:sz="4" w:space="0" w:color="auto"/>
              <w:right w:val="single" w:sz="4" w:space="0" w:color="auto"/>
            </w:tcBorders>
            <w:shd w:val="clear" w:color="auto" w:fill="auto"/>
            <w:vAlign w:val="center"/>
            <w:hideMark/>
          </w:tcPr>
          <w:p w:rsidR="00746CAF" w:rsidRPr="00746CAF" w:rsidRDefault="00746CAF" w:rsidP="00746CAF">
            <w:pPr>
              <w:jc w:val="center"/>
              <w:rPr>
                <w:rFonts w:ascii="Arial Narrow" w:hAnsi="Arial Narrow" w:cs="Calibri"/>
                <w:b/>
                <w:bCs/>
                <w:color w:val="000000"/>
              </w:rPr>
            </w:pPr>
            <w:r w:rsidRPr="00746CAF">
              <w:rPr>
                <w:rFonts w:ascii="Arial Narrow" w:hAnsi="Arial Narrow" w:cs="Calibri"/>
                <w:b/>
                <w:bCs/>
                <w:color w:val="000000"/>
              </w:rPr>
              <w:t>cantitate minima AC          KWh</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rsidR="00746CAF" w:rsidRPr="00746CAF" w:rsidRDefault="00746CAF" w:rsidP="00746CAF">
            <w:pPr>
              <w:jc w:val="center"/>
              <w:rPr>
                <w:rFonts w:ascii="Arial Narrow" w:hAnsi="Arial Narrow" w:cs="Calibri"/>
                <w:b/>
                <w:bCs/>
                <w:color w:val="000000"/>
              </w:rPr>
            </w:pPr>
            <w:r w:rsidRPr="00746CAF">
              <w:rPr>
                <w:rFonts w:ascii="Arial Narrow" w:hAnsi="Arial Narrow" w:cs="Calibri"/>
                <w:b/>
                <w:bCs/>
                <w:color w:val="000000"/>
              </w:rPr>
              <w:t>cantitate maxima CS        KWh</w:t>
            </w:r>
          </w:p>
        </w:tc>
        <w:tc>
          <w:tcPr>
            <w:tcW w:w="1037" w:type="dxa"/>
            <w:tcBorders>
              <w:top w:val="single" w:sz="4" w:space="0" w:color="auto"/>
              <w:left w:val="nil"/>
              <w:bottom w:val="single" w:sz="4" w:space="0" w:color="auto"/>
              <w:right w:val="single" w:sz="4" w:space="0" w:color="auto"/>
            </w:tcBorders>
            <w:shd w:val="clear" w:color="auto" w:fill="auto"/>
            <w:vAlign w:val="center"/>
            <w:hideMark/>
          </w:tcPr>
          <w:p w:rsidR="00746CAF" w:rsidRPr="00746CAF" w:rsidRDefault="00746CAF" w:rsidP="00746CAF">
            <w:pPr>
              <w:jc w:val="center"/>
              <w:rPr>
                <w:rFonts w:ascii="Arial Narrow" w:hAnsi="Arial Narrow" w:cs="Calibri"/>
                <w:b/>
                <w:bCs/>
                <w:color w:val="000000"/>
              </w:rPr>
            </w:pPr>
            <w:r w:rsidRPr="00746CAF">
              <w:rPr>
                <w:rFonts w:ascii="Arial Narrow" w:hAnsi="Arial Narrow" w:cs="Calibri"/>
                <w:b/>
                <w:bCs/>
                <w:color w:val="000000"/>
              </w:rPr>
              <w:t>cantitate minim CS       KWh</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rsidR="00746CAF" w:rsidRPr="00746CAF" w:rsidRDefault="00746CAF" w:rsidP="00746CAF">
            <w:pPr>
              <w:jc w:val="center"/>
              <w:rPr>
                <w:rFonts w:ascii="Arial Narrow" w:hAnsi="Arial Narrow" w:cs="Calibri"/>
                <w:b/>
                <w:bCs/>
                <w:color w:val="000000"/>
              </w:rPr>
            </w:pPr>
            <w:r w:rsidRPr="00746CAF">
              <w:rPr>
                <w:rFonts w:ascii="Arial Narrow" w:hAnsi="Arial Narrow" w:cs="Calibri"/>
                <w:b/>
                <w:bCs/>
                <w:color w:val="000000"/>
              </w:rPr>
              <w:t>valoare maxima AC       lei</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rsidR="00746CAF" w:rsidRPr="00746CAF" w:rsidRDefault="00746CAF" w:rsidP="00746CAF">
            <w:pPr>
              <w:jc w:val="center"/>
              <w:rPr>
                <w:rFonts w:ascii="Arial Narrow" w:hAnsi="Arial Narrow" w:cs="Calibri"/>
                <w:b/>
                <w:bCs/>
                <w:color w:val="000000"/>
              </w:rPr>
            </w:pPr>
            <w:r w:rsidRPr="00746CAF">
              <w:rPr>
                <w:rFonts w:ascii="Arial Narrow" w:hAnsi="Arial Narrow" w:cs="Calibri"/>
                <w:b/>
                <w:bCs/>
                <w:color w:val="000000"/>
              </w:rPr>
              <w:t>valoare minima AC          lei</w:t>
            </w:r>
          </w:p>
        </w:tc>
        <w:tc>
          <w:tcPr>
            <w:tcW w:w="1037" w:type="dxa"/>
            <w:tcBorders>
              <w:top w:val="single" w:sz="4" w:space="0" w:color="auto"/>
              <w:left w:val="nil"/>
              <w:bottom w:val="single" w:sz="4" w:space="0" w:color="auto"/>
              <w:right w:val="single" w:sz="4" w:space="0" w:color="auto"/>
            </w:tcBorders>
            <w:shd w:val="clear" w:color="auto" w:fill="auto"/>
            <w:vAlign w:val="center"/>
            <w:hideMark/>
          </w:tcPr>
          <w:p w:rsidR="00746CAF" w:rsidRPr="00746CAF" w:rsidRDefault="00746CAF" w:rsidP="00746CAF">
            <w:pPr>
              <w:jc w:val="center"/>
              <w:rPr>
                <w:rFonts w:ascii="Calibri" w:hAnsi="Calibri" w:cs="Calibri"/>
                <w:b/>
                <w:bCs/>
                <w:color w:val="000000"/>
                <w:sz w:val="22"/>
                <w:szCs w:val="22"/>
              </w:rPr>
            </w:pPr>
            <w:r w:rsidRPr="00746CAF">
              <w:rPr>
                <w:rFonts w:ascii="Calibri" w:hAnsi="Calibri" w:cs="Calibri"/>
                <w:b/>
                <w:bCs/>
                <w:color w:val="000000"/>
                <w:sz w:val="22"/>
                <w:szCs w:val="22"/>
              </w:rPr>
              <w:t>valoare maxima CS            lei</w:t>
            </w:r>
          </w:p>
        </w:tc>
        <w:tc>
          <w:tcPr>
            <w:tcW w:w="1037" w:type="dxa"/>
            <w:tcBorders>
              <w:top w:val="single" w:sz="4" w:space="0" w:color="auto"/>
              <w:left w:val="nil"/>
              <w:bottom w:val="single" w:sz="4" w:space="0" w:color="auto"/>
              <w:right w:val="single" w:sz="4" w:space="0" w:color="auto"/>
            </w:tcBorders>
            <w:shd w:val="clear" w:color="auto" w:fill="auto"/>
            <w:vAlign w:val="center"/>
            <w:hideMark/>
          </w:tcPr>
          <w:p w:rsidR="00746CAF" w:rsidRPr="00746CAF" w:rsidRDefault="00746CAF" w:rsidP="00746CAF">
            <w:pPr>
              <w:jc w:val="center"/>
              <w:rPr>
                <w:rFonts w:ascii="Calibri" w:hAnsi="Calibri" w:cs="Calibri"/>
                <w:b/>
                <w:bCs/>
                <w:color w:val="000000"/>
                <w:sz w:val="22"/>
                <w:szCs w:val="22"/>
              </w:rPr>
            </w:pPr>
            <w:r w:rsidRPr="00746CAF">
              <w:rPr>
                <w:rFonts w:ascii="Calibri" w:hAnsi="Calibri" w:cs="Calibri"/>
                <w:b/>
                <w:bCs/>
                <w:color w:val="000000"/>
                <w:sz w:val="22"/>
                <w:szCs w:val="22"/>
              </w:rPr>
              <w:t>valoare minima CS           lei</w:t>
            </w:r>
          </w:p>
        </w:tc>
      </w:tr>
      <w:tr w:rsidR="00746CAF" w:rsidRPr="00746CAF" w:rsidTr="00746CAF">
        <w:trPr>
          <w:trHeight w:val="315"/>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746CAF" w:rsidRPr="00746CAF" w:rsidRDefault="00746CAF" w:rsidP="00746CAF">
            <w:pPr>
              <w:jc w:val="center"/>
              <w:rPr>
                <w:rFonts w:ascii="Arial Narrow" w:hAnsi="Arial Narrow" w:cs="Calibri"/>
                <w:b/>
                <w:bCs/>
                <w:color w:val="000000"/>
              </w:rPr>
            </w:pPr>
            <w:r w:rsidRPr="00746CAF">
              <w:rPr>
                <w:rFonts w:ascii="Arial Narrow" w:hAnsi="Arial Narrow" w:cs="Calibri"/>
                <w:b/>
                <w:bCs/>
                <w:color w:val="000000"/>
              </w:rPr>
              <w:t>1</w:t>
            </w:r>
          </w:p>
        </w:tc>
        <w:tc>
          <w:tcPr>
            <w:tcW w:w="1495" w:type="dxa"/>
            <w:tcBorders>
              <w:top w:val="nil"/>
              <w:left w:val="nil"/>
              <w:bottom w:val="single" w:sz="4" w:space="0" w:color="auto"/>
              <w:right w:val="single" w:sz="4" w:space="0" w:color="auto"/>
            </w:tcBorders>
            <w:shd w:val="clear" w:color="auto" w:fill="auto"/>
            <w:vAlign w:val="bottom"/>
            <w:hideMark/>
          </w:tcPr>
          <w:p w:rsidR="00746CAF" w:rsidRPr="00746CAF" w:rsidRDefault="00746CAF" w:rsidP="00746CAF">
            <w:pPr>
              <w:rPr>
                <w:rFonts w:ascii="Arial Narrow" w:hAnsi="Arial Narrow" w:cs="Calibri"/>
                <w:b/>
                <w:bCs/>
                <w:color w:val="000000"/>
              </w:rPr>
            </w:pPr>
            <w:r w:rsidRPr="00746CAF">
              <w:rPr>
                <w:rFonts w:ascii="Arial Narrow" w:hAnsi="Arial Narrow" w:cs="Calibri"/>
                <w:b/>
                <w:bCs/>
                <w:color w:val="000000"/>
              </w:rPr>
              <w:t>ALBA</w:t>
            </w:r>
          </w:p>
        </w:tc>
        <w:tc>
          <w:tcPr>
            <w:tcW w:w="1256" w:type="dxa"/>
            <w:tcBorders>
              <w:top w:val="nil"/>
              <w:left w:val="single" w:sz="4" w:space="0" w:color="auto"/>
              <w:bottom w:val="single" w:sz="4" w:space="0" w:color="auto"/>
              <w:right w:val="single" w:sz="4" w:space="0" w:color="auto"/>
            </w:tcBorders>
            <w:shd w:val="clear" w:color="auto" w:fill="auto"/>
            <w:noWrap/>
            <w:vAlign w:val="bottom"/>
            <w:hideMark/>
          </w:tcPr>
          <w:p w:rsidR="00746CAF" w:rsidRPr="00746CAF" w:rsidRDefault="00746CAF" w:rsidP="00746CAF">
            <w:pPr>
              <w:jc w:val="center"/>
              <w:rPr>
                <w:rFonts w:ascii="Arial Narrow" w:hAnsi="Arial Narrow" w:cs="Calibri"/>
                <w:color w:val="000000"/>
              </w:rPr>
            </w:pPr>
            <w:r w:rsidRPr="00746CAF">
              <w:rPr>
                <w:rFonts w:ascii="Arial Narrow" w:hAnsi="Arial Narrow" w:cs="Calibri"/>
                <w:color w:val="000000"/>
              </w:rPr>
              <w:t>96283,60</w:t>
            </w:r>
          </w:p>
        </w:tc>
        <w:tc>
          <w:tcPr>
            <w:tcW w:w="1256" w:type="dxa"/>
            <w:tcBorders>
              <w:top w:val="nil"/>
              <w:left w:val="nil"/>
              <w:bottom w:val="single" w:sz="4" w:space="0" w:color="auto"/>
              <w:right w:val="single" w:sz="4" w:space="0" w:color="auto"/>
            </w:tcBorders>
            <w:shd w:val="clear" w:color="auto" w:fill="auto"/>
            <w:noWrap/>
            <w:vAlign w:val="bottom"/>
            <w:hideMark/>
          </w:tcPr>
          <w:p w:rsidR="00746CAF" w:rsidRPr="00746CAF" w:rsidRDefault="00746CAF" w:rsidP="00746CAF">
            <w:pPr>
              <w:jc w:val="center"/>
              <w:rPr>
                <w:rFonts w:ascii="Arial Narrow" w:hAnsi="Arial Narrow" w:cs="Calibri"/>
                <w:color w:val="000000"/>
              </w:rPr>
            </w:pPr>
            <w:r w:rsidRPr="00746CAF">
              <w:rPr>
                <w:rFonts w:ascii="Arial Narrow" w:hAnsi="Arial Narrow" w:cs="Calibri"/>
                <w:color w:val="000000"/>
              </w:rPr>
              <w:t>62521,82</w:t>
            </w:r>
          </w:p>
        </w:tc>
        <w:tc>
          <w:tcPr>
            <w:tcW w:w="1147" w:type="dxa"/>
            <w:tcBorders>
              <w:top w:val="nil"/>
              <w:left w:val="nil"/>
              <w:bottom w:val="single" w:sz="4" w:space="0" w:color="auto"/>
              <w:right w:val="single" w:sz="4" w:space="0" w:color="auto"/>
            </w:tcBorders>
            <w:shd w:val="clear" w:color="auto" w:fill="auto"/>
            <w:noWrap/>
            <w:vAlign w:val="bottom"/>
            <w:hideMark/>
          </w:tcPr>
          <w:p w:rsidR="00746CAF" w:rsidRPr="00746CAF" w:rsidRDefault="00746CAF" w:rsidP="00746CAF">
            <w:pPr>
              <w:jc w:val="center"/>
              <w:rPr>
                <w:rFonts w:ascii="Arial Narrow" w:hAnsi="Arial Narrow" w:cs="Calibri"/>
                <w:color w:val="000000"/>
              </w:rPr>
            </w:pPr>
            <w:r w:rsidRPr="00746CAF">
              <w:rPr>
                <w:rFonts w:ascii="Arial Narrow" w:hAnsi="Arial Narrow" w:cs="Calibri"/>
                <w:color w:val="000000"/>
              </w:rPr>
              <w:t>7815,23</w:t>
            </w:r>
          </w:p>
        </w:tc>
        <w:tc>
          <w:tcPr>
            <w:tcW w:w="1037" w:type="dxa"/>
            <w:tcBorders>
              <w:top w:val="nil"/>
              <w:left w:val="nil"/>
              <w:bottom w:val="single" w:sz="4" w:space="0" w:color="auto"/>
              <w:right w:val="single" w:sz="4" w:space="0" w:color="auto"/>
            </w:tcBorders>
            <w:shd w:val="clear" w:color="auto" w:fill="auto"/>
            <w:noWrap/>
            <w:vAlign w:val="bottom"/>
            <w:hideMark/>
          </w:tcPr>
          <w:p w:rsidR="00746CAF" w:rsidRPr="00746CAF" w:rsidRDefault="00746CAF" w:rsidP="00746CAF">
            <w:pPr>
              <w:jc w:val="center"/>
              <w:rPr>
                <w:rFonts w:ascii="Arial Narrow" w:hAnsi="Arial Narrow" w:cs="Calibri"/>
                <w:color w:val="000000"/>
              </w:rPr>
            </w:pPr>
            <w:r w:rsidRPr="00746CAF">
              <w:rPr>
                <w:rFonts w:ascii="Arial Narrow" w:hAnsi="Arial Narrow" w:cs="Calibri"/>
                <w:color w:val="000000"/>
              </w:rPr>
              <w:t>2605,10</w:t>
            </w:r>
          </w:p>
        </w:tc>
        <w:tc>
          <w:tcPr>
            <w:tcW w:w="1480" w:type="dxa"/>
            <w:tcBorders>
              <w:top w:val="nil"/>
              <w:left w:val="nil"/>
              <w:bottom w:val="single" w:sz="4" w:space="0" w:color="auto"/>
              <w:right w:val="single" w:sz="4" w:space="0" w:color="auto"/>
            </w:tcBorders>
            <w:shd w:val="clear" w:color="auto" w:fill="auto"/>
            <w:noWrap/>
            <w:vAlign w:val="bottom"/>
            <w:hideMark/>
          </w:tcPr>
          <w:p w:rsidR="00746CAF" w:rsidRPr="00746CAF" w:rsidRDefault="00746CAF" w:rsidP="00746CAF">
            <w:pPr>
              <w:jc w:val="center"/>
              <w:rPr>
                <w:rFonts w:ascii="Arial Narrow" w:hAnsi="Arial Narrow" w:cs="Calibri"/>
                <w:color w:val="000000"/>
              </w:rPr>
            </w:pPr>
            <w:r w:rsidRPr="00746CAF">
              <w:rPr>
                <w:rFonts w:ascii="Arial Narrow" w:hAnsi="Arial Narrow" w:cs="Calibri"/>
                <w:color w:val="000000"/>
              </w:rPr>
              <w:t>53341,11</w:t>
            </w:r>
          </w:p>
        </w:tc>
        <w:tc>
          <w:tcPr>
            <w:tcW w:w="1147" w:type="dxa"/>
            <w:tcBorders>
              <w:top w:val="nil"/>
              <w:left w:val="nil"/>
              <w:bottom w:val="single" w:sz="4" w:space="0" w:color="auto"/>
              <w:right w:val="single" w:sz="4" w:space="0" w:color="auto"/>
            </w:tcBorders>
            <w:shd w:val="clear" w:color="auto" w:fill="auto"/>
            <w:noWrap/>
            <w:vAlign w:val="bottom"/>
            <w:hideMark/>
          </w:tcPr>
          <w:p w:rsidR="00746CAF" w:rsidRPr="00746CAF" w:rsidRDefault="00746CAF" w:rsidP="00746CAF">
            <w:pPr>
              <w:jc w:val="center"/>
              <w:rPr>
                <w:rFonts w:ascii="Arial Narrow" w:hAnsi="Arial Narrow" w:cs="Calibri"/>
                <w:color w:val="000000"/>
              </w:rPr>
            </w:pPr>
            <w:r w:rsidRPr="00746CAF">
              <w:rPr>
                <w:rFonts w:ascii="Arial Narrow" w:hAnsi="Arial Narrow" w:cs="Calibri"/>
                <w:color w:val="000000"/>
              </w:rPr>
              <w:t>34637,09</w:t>
            </w:r>
          </w:p>
        </w:tc>
        <w:tc>
          <w:tcPr>
            <w:tcW w:w="1037" w:type="dxa"/>
            <w:tcBorders>
              <w:top w:val="nil"/>
              <w:left w:val="nil"/>
              <w:bottom w:val="single" w:sz="4" w:space="0" w:color="auto"/>
              <w:right w:val="single" w:sz="4" w:space="0" w:color="auto"/>
            </w:tcBorders>
            <w:shd w:val="clear" w:color="auto" w:fill="auto"/>
            <w:noWrap/>
            <w:vAlign w:val="bottom"/>
            <w:hideMark/>
          </w:tcPr>
          <w:p w:rsidR="00746CAF" w:rsidRPr="00746CAF" w:rsidRDefault="00746CAF" w:rsidP="00746CAF">
            <w:pPr>
              <w:jc w:val="center"/>
              <w:rPr>
                <w:rFonts w:ascii="Arial Narrow" w:hAnsi="Arial Narrow" w:cs="Calibri"/>
                <w:color w:val="000000"/>
              </w:rPr>
            </w:pPr>
            <w:r w:rsidRPr="00746CAF">
              <w:rPr>
                <w:rFonts w:ascii="Arial Narrow" w:hAnsi="Arial Narrow" w:cs="Calibri"/>
                <w:color w:val="000000"/>
              </w:rPr>
              <w:t>4329,64</w:t>
            </w:r>
          </w:p>
        </w:tc>
        <w:tc>
          <w:tcPr>
            <w:tcW w:w="1037" w:type="dxa"/>
            <w:tcBorders>
              <w:top w:val="nil"/>
              <w:left w:val="nil"/>
              <w:bottom w:val="single" w:sz="4" w:space="0" w:color="auto"/>
              <w:right w:val="single" w:sz="4" w:space="0" w:color="auto"/>
            </w:tcBorders>
            <w:shd w:val="clear" w:color="auto" w:fill="auto"/>
            <w:noWrap/>
            <w:vAlign w:val="bottom"/>
            <w:hideMark/>
          </w:tcPr>
          <w:p w:rsidR="00746CAF" w:rsidRPr="00746CAF" w:rsidRDefault="00746CAF" w:rsidP="00746CAF">
            <w:pPr>
              <w:jc w:val="center"/>
              <w:rPr>
                <w:rFonts w:ascii="Arial Narrow" w:hAnsi="Arial Narrow" w:cs="Calibri"/>
                <w:color w:val="000000"/>
              </w:rPr>
            </w:pPr>
            <w:r w:rsidRPr="00746CAF">
              <w:rPr>
                <w:rFonts w:ascii="Arial Narrow" w:hAnsi="Arial Narrow" w:cs="Calibri"/>
                <w:color w:val="000000"/>
              </w:rPr>
              <w:t>1443,23</w:t>
            </w:r>
          </w:p>
        </w:tc>
      </w:tr>
      <w:tr w:rsidR="00746CAF" w:rsidRPr="00746CAF" w:rsidTr="00746CAF">
        <w:trPr>
          <w:trHeight w:val="315"/>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746CAF" w:rsidRPr="00746CAF" w:rsidRDefault="00746CAF" w:rsidP="00746CAF">
            <w:pPr>
              <w:jc w:val="center"/>
              <w:rPr>
                <w:rFonts w:ascii="Arial Narrow" w:hAnsi="Arial Narrow" w:cs="Calibri"/>
                <w:b/>
                <w:bCs/>
                <w:color w:val="000000"/>
              </w:rPr>
            </w:pPr>
            <w:r w:rsidRPr="00746CAF">
              <w:rPr>
                <w:rFonts w:ascii="Arial Narrow" w:hAnsi="Arial Narrow" w:cs="Calibri"/>
                <w:b/>
                <w:bCs/>
                <w:color w:val="000000"/>
              </w:rPr>
              <w:t>2</w:t>
            </w:r>
          </w:p>
        </w:tc>
        <w:tc>
          <w:tcPr>
            <w:tcW w:w="1495" w:type="dxa"/>
            <w:tcBorders>
              <w:top w:val="nil"/>
              <w:left w:val="nil"/>
              <w:bottom w:val="single" w:sz="4" w:space="0" w:color="auto"/>
              <w:right w:val="single" w:sz="4" w:space="0" w:color="auto"/>
            </w:tcBorders>
            <w:shd w:val="clear" w:color="auto" w:fill="auto"/>
            <w:vAlign w:val="bottom"/>
            <w:hideMark/>
          </w:tcPr>
          <w:p w:rsidR="00746CAF" w:rsidRPr="00746CAF" w:rsidRDefault="00746CAF" w:rsidP="00746CAF">
            <w:pPr>
              <w:rPr>
                <w:rFonts w:ascii="Arial Narrow" w:hAnsi="Arial Narrow" w:cs="Calibri"/>
                <w:b/>
                <w:bCs/>
                <w:color w:val="000000"/>
              </w:rPr>
            </w:pPr>
            <w:r w:rsidRPr="00746CAF">
              <w:rPr>
                <w:rFonts w:ascii="Arial Narrow" w:hAnsi="Arial Narrow" w:cs="Calibri"/>
                <w:b/>
                <w:bCs/>
                <w:color w:val="000000"/>
              </w:rPr>
              <w:t>ARAD</w:t>
            </w:r>
          </w:p>
        </w:tc>
        <w:tc>
          <w:tcPr>
            <w:tcW w:w="1256" w:type="dxa"/>
            <w:tcBorders>
              <w:top w:val="nil"/>
              <w:left w:val="single" w:sz="4" w:space="0" w:color="auto"/>
              <w:bottom w:val="single" w:sz="4" w:space="0" w:color="auto"/>
              <w:right w:val="single" w:sz="4" w:space="0" w:color="auto"/>
            </w:tcBorders>
            <w:shd w:val="clear" w:color="auto" w:fill="auto"/>
            <w:noWrap/>
            <w:vAlign w:val="bottom"/>
            <w:hideMark/>
          </w:tcPr>
          <w:p w:rsidR="00746CAF" w:rsidRPr="00746CAF" w:rsidRDefault="00746CAF" w:rsidP="00746CAF">
            <w:pPr>
              <w:jc w:val="center"/>
              <w:rPr>
                <w:rFonts w:ascii="Arial Narrow" w:hAnsi="Arial Narrow" w:cs="Calibri"/>
                <w:color w:val="000000"/>
              </w:rPr>
            </w:pPr>
            <w:r w:rsidRPr="00746CAF">
              <w:rPr>
                <w:rFonts w:ascii="Arial Narrow" w:hAnsi="Arial Narrow" w:cs="Calibri"/>
                <w:color w:val="000000"/>
              </w:rPr>
              <w:t>146202,00</w:t>
            </w:r>
          </w:p>
        </w:tc>
        <w:tc>
          <w:tcPr>
            <w:tcW w:w="1256" w:type="dxa"/>
            <w:tcBorders>
              <w:top w:val="nil"/>
              <w:left w:val="nil"/>
              <w:bottom w:val="single" w:sz="4" w:space="0" w:color="auto"/>
              <w:right w:val="single" w:sz="4" w:space="0" w:color="auto"/>
            </w:tcBorders>
            <w:shd w:val="clear" w:color="auto" w:fill="auto"/>
            <w:noWrap/>
            <w:vAlign w:val="bottom"/>
            <w:hideMark/>
          </w:tcPr>
          <w:p w:rsidR="00746CAF" w:rsidRPr="00746CAF" w:rsidRDefault="00746CAF" w:rsidP="00746CAF">
            <w:pPr>
              <w:jc w:val="center"/>
              <w:rPr>
                <w:rFonts w:ascii="Arial Narrow" w:hAnsi="Arial Narrow" w:cs="Calibri"/>
                <w:color w:val="000000"/>
              </w:rPr>
            </w:pPr>
            <w:r w:rsidRPr="00746CAF">
              <w:rPr>
                <w:rFonts w:ascii="Arial Narrow" w:hAnsi="Arial Narrow" w:cs="Calibri"/>
                <w:color w:val="000000"/>
              </w:rPr>
              <w:t>94936,36</w:t>
            </w:r>
          </w:p>
        </w:tc>
        <w:tc>
          <w:tcPr>
            <w:tcW w:w="1147" w:type="dxa"/>
            <w:tcBorders>
              <w:top w:val="nil"/>
              <w:left w:val="nil"/>
              <w:bottom w:val="single" w:sz="4" w:space="0" w:color="auto"/>
              <w:right w:val="single" w:sz="4" w:space="0" w:color="auto"/>
            </w:tcBorders>
            <w:shd w:val="clear" w:color="auto" w:fill="auto"/>
            <w:noWrap/>
            <w:vAlign w:val="bottom"/>
            <w:hideMark/>
          </w:tcPr>
          <w:p w:rsidR="00746CAF" w:rsidRPr="00746CAF" w:rsidRDefault="00746CAF" w:rsidP="00746CAF">
            <w:pPr>
              <w:jc w:val="center"/>
              <w:rPr>
                <w:rFonts w:ascii="Arial Narrow" w:hAnsi="Arial Narrow" w:cs="Calibri"/>
                <w:color w:val="000000"/>
              </w:rPr>
            </w:pPr>
            <w:r w:rsidRPr="00746CAF">
              <w:rPr>
                <w:rFonts w:ascii="Arial Narrow" w:hAnsi="Arial Narrow" w:cs="Calibri"/>
                <w:color w:val="000000"/>
              </w:rPr>
              <w:t>11867,05</w:t>
            </w:r>
          </w:p>
        </w:tc>
        <w:tc>
          <w:tcPr>
            <w:tcW w:w="1037" w:type="dxa"/>
            <w:tcBorders>
              <w:top w:val="nil"/>
              <w:left w:val="nil"/>
              <w:bottom w:val="single" w:sz="4" w:space="0" w:color="auto"/>
              <w:right w:val="single" w:sz="4" w:space="0" w:color="auto"/>
            </w:tcBorders>
            <w:shd w:val="clear" w:color="auto" w:fill="auto"/>
            <w:noWrap/>
            <w:vAlign w:val="bottom"/>
            <w:hideMark/>
          </w:tcPr>
          <w:p w:rsidR="00746CAF" w:rsidRPr="00746CAF" w:rsidRDefault="00746CAF" w:rsidP="00746CAF">
            <w:pPr>
              <w:jc w:val="center"/>
              <w:rPr>
                <w:rFonts w:ascii="Arial Narrow" w:hAnsi="Arial Narrow" w:cs="Calibri"/>
                <w:color w:val="000000"/>
              </w:rPr>
            </w:pPr>
            <w:r w:rsidRPr="00746CAF">
              <w:rPr>
                <w:rFonts w:ascii="Arial Narrow" w:hAnsi="Arial Narrow" w:cs="Calibri"/>
                <w:color w:val="000000"/>
              </w:rPr>
              <w:t>3955,68</w:t>
            </w:r>
          </w:p>
        </w:tc>
        <w:tc>
          <w:tcPr>
            <w:tcW w:w="1480" w:type="dxa"/>
            <w:tcBorders>
              <w:top w:val="nil"/>
              <w:left w:val="nil"/>
              <w:bottom w:val="single" w:sz="4" w:space="0" w:color="auto"/>
              <w:right w:val="single" w:sz="4" w:space="0" w:color="auto"/>
            </w:tcBorders>
            <w:shd w:val="clear" w:color="auto" w:fill="auto"/>
            <w:noWrap/>
            <w:vAlign w:val="bottom"/>
            <w:hideMark/>
          </w:tcPr>
          <w:p w:rsidR="00746CAF" w:rsidRPr="00746CAF" w:rsidRDefault="00746CAF" w:rsidP="00746CAF">
            <w:pPr>
              <w:jc w:val="center"/>
              <w:rPr>
                <w:rFonts w:ascii="Arial Narrow" w:hAnsi="Arial Narrow" w:cs="Calibri"/>
                <w:color w:val="000000"/>
              </w:rPr>
            </w:pPr>
            <w:r w:rsidRPr="00746CAF">
              <w:rPr>
                <w:rFonts w:ascii="Arial Narrow" w:hAnsi="Arial Narrow" w:cs="Calibri"/>
                <w:color w:val="000000"/>
              </w:rPr>
              <w:t>83247,42</w:t>
            </w:r>
          </w:p>
        </w:tc>
        <w:tc>
          <w:tcPr>
            <w:tcW w:w="1147" w:type="dxa"/>
            <w:tcBorders>
              <w:top w:val="nil"/>
              <w:left w:val="nil"/>
              <w:bottom w:val="single" w:sz="4" w:space="0" w:color="auto"/>
              <w:right w:val="single" w:sz="4" w:space="0" w:color="auto"/>
            </w:tcBorders>
            <w:shd w:val="clear" w:color="auto" w:fill="auto"/>
            <w:noWrap/>
            <w:vAlign w:val="bottom"/>
            <w:hideMark/>
          </w:tcPr>
          <w:p w:rsidR="00746CAF" w:rsidRPr="00746CAF" w:rsidRDefault="00746CAF" w:rsidP="00746CAF">
            <w:pPr>
              <w:jc w:val="center"/>
              <w:rPr>
                <w:rFonts w:ascii="Arial Narrow" w:hAnsi="Arial Narrow" w:cs="Calibri"/>
                <w:color w:val="000000"/>
              </w:rPr>
            </w:pPr>
            <w:r w:rsidRPr="00746CAF">
              <w:rPr>
                <w:rFonts w:ascii="Arial Narrow" w:hAnsi="Arial Narrow" w:cs="Calibri"/>
                <w:color w:val="000000"/>
              </w:rPr>
              <w:t>54056,76</w:t>
            </w:r>
          </w:p>
        </w:tc>
        <w:tc>
          <w:tcPr>
            <w:tcW w:w="1037" w:type="dxa"/>
            <w:tcBorders>
              <w:top w:val="nil"/>
              <w:left w:val="nil"/>
              <w:bottom w:val="single" w:sz="4" w:space="0" w:color="auto"/>
              <w:right w:val="single" w:sz="4" w:space="0" w:color="auto"/>
            </w:tcBorders>
            <w:shd w:val="clear" w:color="auto" w:fill="auto"/>
            <w:noWrap/>
            <w:vAlign w:val="bottom"/>
            <w:hideMark/>
          </w:tcPr>
          <w:p w:rsidR="00746CAF" w:rsidRPr="00746CAF" w:rsidRDefault="00746CAF" w:rsidP="00746CAF">
            <w:pPr>
              <w:jc w:val="center"/>
              <w:rPr>
                <w:rFonts w:ascii="Arial Narrow" w:hAnsi="Arial Narrow" w:cs="Calibri"/>
                <w:color w:val="000000"/>
              </w:rPr>
            </w:pPr>
            <w:r w:rsidRPr="00746CAF">
              <w:rPr>
                <w:rFonts w:ascii="Arial Narrow" w:hAnsi="Arial Narrow" w:cs="Calibri"/>
                <w:color w:val="000000"/>
              </w:rPr>
              <w:t>6757,10</w:t>
            </w:r>
          </w:p>
        </w:tc>
        <w:tc>
          <w:tcPr>
            <w:tcW w:w="1037" w:type="dxa"/>
            <w:tcBorders>
              <w:top w:val="nil"/>
              <w:left w:val="nil"/>
              <w:bottom w:val="single" w:sz="4" w:space="0" w:color="auto"/>
              <w:right w:val="single" w:sz="4" w:space="0" w:color="auto"/>
            </w:tcBorders>
            <w:shd w:val="clear" w:color="auto" w:fill="auto"/>
            <w:noWrap/>
            <w:vAlign w:val="bottom"/>
            <w:hideMark/>
          </w:tcPr>
          <w:p w:rsidR="00746CAF" w:rsidRPr="00746CAF" w:rsidRDefault="00746CAF" w:rsidP="00746CAF">
            <w:pPr>
              <w:jc w:val="center"/>
              <w:rPr>
                <w:rFonts w:ascii="Arial Narrow" w:hAnsi="Arial Narrow" w:cs="Calibri"/>
                <w:color w:val="000000"/>
              </w:rPr>
            </w:pPr>
            <w:r w:rsidRPr="00746CAF">
              <w:rPr>
                <w:rFonts w:ascii="Arial Narrow" w:hAnsi="Arial Narrow" w:cs="Calibri"/>
                <w:color w:val="000000"/>
              </w:rPr>
              <w:t>2252,36</w:t>
            </w:r>
          </w:p>
        </w:tc>
      </w:tr>
      <w:tr w:rsidR="00746CAF" w:rsidRPr="00746CAF" w:rsidTr="00746CAF">
        <w:trPr>
          <w:trHeight w:val="630"/>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746CAF" w:rsidRPr="00746CAF" w:rsidRDefault="00746CAF" w:rsidP="00746CAF">
            <w:pPr>
              <w:jc w:val="center"/>
              <w:rPr>
                <w:rFonts w:ascii="Arial Narrow" w:hAnsi="Arial Narrow" w:cs="Calibri"/>
                <w:b/>
                <w:bCs/>
                <w:color w:val="000000"/>
              </w:rPr>
            </w:pPr>
            <w:r w:rsidRPr="00746CAF">
              <w:rPr>
                <w:rFonts w:ascii="Arial Narrow" w:hAnsi="Arial Narrow" w:cs="Calibri"/>
                <w:b/>
                <w:bCs/>
                <w:color w:val="000000"/>
              </w:rPr>
              <w:t>3</w:t>
            </w:r>
          </w:p>
        </w:tc>
        <w:tc>
          <w:tcPr>
            <w:tcW w:w="1495" w:type="dxa"/>
            <w:tcBorders>
              <w:top w:val="nil"/>
              <w:left w:val="nil"/>
              <w:bottom w:val="single" w:sz="4" w:space="0" w:color="auto"/>
              <w:right w:val="single" w:sz="4" w:space="0" w:color="auto"/>
            </w:tcBorders>
            <w:shd w:val="clear" w:color="auto" w:fill="auto"/>
            <w:vAlign w:val="bottom"/>
            <w:hideMark/>
          </w:tcPr>
          <w:p w:rsidR="00746CAF" w:rsidRPr="00746CAF" w:rsidRDefault="00746CAF" w:rsidP="00746CAF">
            <w:pPr>
              <w:rPr>
                <w:rFonts w:ascii="Arial Narrow" w:hAnsi="Arial Narrow" w:cs="Calibri"/>
                <w:b/>
                <w:bCs/>
                <w:color w:val="000000"/>
              </w:rPr>
            </w:pPr>
            <w:r w:rsidRPr="00746CAF">
              <w:rPr>
                <w:rFonts w:ascii="Arial Narrow" w:hAnsi="Arial Narrow" w:cs="Calibri"/>
                <w:b/>
                <w:bCs/>
                <w:color w:val="000000"/>
              </w:rPr>
              <w:t>BISTRIȚA NĂSĂUD</w:t>
            </w:r>
          </w:p>
        </w:tc>
        <w:tc>
          <w:tcPr>
            <w:tcW w:w="1256" w:type="dxa"/>
            <w:tcBorders>
              <w:top w:val="nil"/>
              <w:left w:val="single" w:sz="4" w:space="0" w:color="auto"/>
              <w:bottom w:val="single" w:sz="4" w:space="0" w:color="auto"/>
              <w:right w:val="single" w:sz="4" w:space="0" w:color="auto"/>
            </w:tcBorders>
            <w:shd w:val="clear" w:color="auto" w:fill="auto"/>
            <w:noWrap/>
            <w:vAlign w:val="bottom"/>
            <w:hideMark/>
          </w:tcPr>
          <w:p w:rsidR="00746CAF" w:rsidRPr="00746CAF" w:rsidRDefault="00746CAF" w:rsidP="00746CAF">
            <w:pPr>
              <w:jc w:val="center"/>
              <w:rPr>
                <w:rFonts w:ascii="Arial Narrow" w:hAnsi="Arial Narrow" w:cs="Calibri"/>
                <w:color w:val="000000"/>
              </w:rPr>
            </w:pPr>
            <w:r w:rsidRPr="00746CAF">
              <w:rPr>
                <w:rFonts w:ascii="Arial Narrow" w:hAnsi="Arial Narrow" w:cs="Calibri"/>
                <w:color w:val="000000"/>
              </w:rPr>
              <w:t>75720,40</w:t>
            </w:r>
          </w:p>
        </w:tc>
        <w:tc>
          <w:tcPr>
            <w:tcW w:w="1256" w:type="dxa"/>
            <w:tcBorders>
              <w:top w:val="nil"/>
              <w:left w:val="nil"/>
              <w:bottom w:val="single" w:sz="4" w:space="0" w:color="auto"/>
              <w:right w:val="single" w:sz="4" w:space="0" w:color="auto"/>
            </w:tcBorders>
            <w:shd w:val="clear" w:color="auto" w:fill="auto"/>
            <w:noWrap/>
            <w:vAlign w:val="bottom"/>
            <w:hideMark/>
          </w:tcPr>
          <w:p w:rsidR="00746CAF" w:rsidRPr="00746CAF" w:rsidRDefault="00746CAF" w:rsidP="00746CAF">
            <w:pPr>
              <w:jc w:val="center"/>
              <w:rPr>
                <w:rFonts w:ascii="Arial Narrow" w:hAnsi="Arial Narrow" w:cs="Calibri"/>
                <w:color w:val="000000"/>
              </w:rPr>
            </w:pPr>
            <w:r w:rsidRPr="00746CAF">
              <w:rPr>
                <w:rFonts w:ascii="Arial Narrow" w:hAnsi="Arial Narrow" w:cs="Calibri"/>
                <w:color w:val="000000"/>
              </w:rPr>
              <w:t>49169,09</w:t>
            </w:r>
          </w:p>
        </w:tc>
        <w:tc>
          <w:tcPr>
            <w:tcW w:w="1147" w:type="dxa"/>
            <w:tcBorders>
              <w:top w:val="nil"/>
              <w:left w:val="nil"/>
              <w:bottom w:val="single" w:sz="4" w:space="0" w:color="auto"/>
              <w:right w:val="single" w:sz="4" w:space="0" w:color="auto"/>
            </w:tcBorders>
            <w:shd w:val="clear" w:color="auto" w:fill="auto"/>
            <w:noWrap/>
            <w:vAlign w:val="bottom"/>
            <w:hideMark/>
          </w:tcPr>
          <w:p w:rsidR="00746CAF" w:rsidRPr="00746CAF" w:rsidRDefault="00746CAF" w:rsidP="00746CAF">
            <w:pPr>
              <w:jc w:val="center"/>
              <w:rPr>
                <w:rFonts w:ascii="Arial Narrow" w:hAnsi="Arial Narrow" w:cs="Calibri"/>
                <w:color w:val="000000"/>
              </w:rPr>
            </w:pPr>
            <w:r w:rsidRPr="00746CAF">
              <w:rPr>
                <w:rFonts w:ascii="Arial Narrow" w:hAnsi="Arial Narrow" w:cs="Calibri"/>
                <w:color w:val="000000"/>
              </w:rPr>
              <w:t>6146,14</w:t>
            </w:r>
          </w:p>
        </w:tc>
        <w:tc>
          <w:tcPr>
            <w:tcW w:w="1037" w:type="dxa"/>
            <w:tcBorders>
              <w:top w:val="nil"/>
              <w:left w:val="nil"/>
              <w:bottom w:val="single" w:sz="4" w:space="0" w:color="auto"/>
              <w:right w:val="single" w:sz="4" w:space="0" w:color="auto"/>
            </w:tcBorders>
            <w:shd w:val="clear" w:color="auto" w:fill="auto"/>
            <w:noWrap/>
            <w:vAlign w:val="bottom"/>
            <w:hideMark/>
          </w:tcPr>
          <w:p w:rsidR="00746CAF" w:rsidRPr="00746CAF" w:rsidRDefault="00746CAF" w:rsidP="00746CAF">
            <w:pPr>
              <w:jc w:val="center"/>
              <w:rPr>
                <w:rFonts w:ascii="Arial Narrow" w:hAnsi="Arial Narrow" w:cs="Calibri"/>
                <w:color w:val="000000"/>
              </w:rPr>
            </w:pPr>
            <w:r w:rsidRPr="00746CAF">
              <w:rPr>
                <w:rFonts w:ascii="Arial Narrow" w:hAnsi="Arial Narrow" w:cs="Calibri"/>
                <w:color w:val="000000"/>
              </w:rPr>
              <w:t>2048,71</w:t>
            </w:r>
          </w:p>
        </w:tc>
        <w:tc>
          <w:tcPr>
            <w:tcW w:w="1480" w:type="dxa"/>
            <w:tcBorders>
              <w:top w:val="nil"/>
              <w:left w:val="nil"/>
              <w:bottom w:val="single" w:sz="4" w:space="0" w:color="auto"/>
              <w:right w:val="single" w:sz="4" w:space="0" w:color="auto"/>
            </w:tcBorders>
            <w:shd w:val="clear" w:color="auto" w:fill="auto"/>
            <w:noWrap/>
            <w:vAlign w:val="bottom"/>
            <w:hideMark/>
          </w:tcPr>
          <w:p w:rsidR="00746CAF" w:rsidRPr="00746CAF" w:rsidRDefault="00746CAF" w:rsidP="00746CAF">
            <w:pPr>
              <w:jc w:val="center"/>
              <w:rPr>
                <w:rFonts w:ascii="Arial Narrow" w:hAnsi="Arial Narrow" w:cs="Calibri"/>
                <w:color w:val="000000"/>
              </w:rPr>
            </w:pPr>
            <w:r w:rsidRPr="00746CAF">
              <w:rPr>
                <w:rFonts w:ascii="Arial Narrow" w:hAnsi="Arial Narrow" w:cs="Calibri"/>
                <w:color w:val="000000"/>
              </w:rPr>
              <w:t>33619,86</w:t>
            </w:r>
          </w:p>
        </w:tc>
        <w:tc>
          <w:tcPr>
            <w:tcW w:w="1147" w:type="dxa"/>
            <w:tcBorders>
              <w:top w:val="nil"/>
              <w:left w:val="nil"/>
              <w:bottom w:val="single" w:sz="4" w:space="0" w:color="auto"/>
              <w:right w:val="single" w:sz="4" w:space="0" w:color="auto"/>
            </w:tcBorders>
            <w:shd w:val="clear" w:color="auto" w:fill="auto"/>
            <w:noWrap/>
            <w:vAlign w:val="bottom"/>
            <w:hideMark/>
          </w:tcPr>
          <w:p w:rsidR="00746CAF" w:rsidRPr="00746CAF" w:rsidRDefault="00746CAF" w:rsidP="00746CAF">
            <w:pPr>
              <w:jc w:val="center"/>
              <w:rPr>
                <w:rFonts w:ascii="Arial Narrow" w:hAnsi="Arial Narrow" w:cs="Calibri"/>
                <w:color w:val="000000"/>
              </w:rPr>
            </w:pPr>
            <w:r w:rsidRPr="00746CAF">
              <w:rPr>
                <w:rFonts w:ascii="Arial Narrow" w:hAnsi="Arial Narrow" w:cs="Calibri"/>
                <w:color w:val="000000"/>
              </w:rPr>
              <w:t>21831,08</w:t>
            </w:r>
          </w:p>
        </w:tc>
        <w:tc>
          <w:tcPr>
            <w:tcW w:w="1037" w:type="dxa"/>
            <w:tcBorders>
              <w:top w:val="nil"/>
              <w:left w:val="nil"/>
              <w:bottom w:val="single" w:sz="4" w:space="0" w:color="auto"/>
              <w:right w:val="single" w:sz="4" w:space="0" w:color="auto"/>
            </w:tcBorders>
            <w:shd w:val="clear" w:color="auto" w:fill="auto"/>
            <w:noWrap/>
            <w:vAlign w:val="bottom"/>
            <w:hideMark/>
          </w:tcPr>
          <w:p w:rsidR="00746CAF" w:rsidRPr="00746CAF" w:rsidRDefault="00746CAF" w:rsidP="00746CAF">
            <w:pPr>
              <w:jc w:val="center"/>
              <w:rPr>
                <w:rFonts w:ascii="Arial Narrow" w:hAnsi="Arial Narrow" w:cs="Calibri"/>
                <w:color w:val="000000"/>
              </w:rPr>
            </w:pPr>
            <w:r w:rsidRPr="00746CAF">
              <w:rPr>
                <w:rFonts w:ascii="Arial Narrow" w:hAnsi="Arial Narrow" w:cs="Calibri"/>
                <w:color w:val="000000"/>
              </w:rPr>
              <w:t>2728,89</w:t>
            </w:r>
          </w:p>
        </w:tc>
        <w:tc>
          <w:tcPr>
            <w:tcW w:w="1037" w:type="dxa"/>
            <w:tcBorders>
              <w:top w:val="nil"/>
              <w:left w:val="nil"/>
              <w:bottom w:val="single" w:sz="4" w:space="0" w:color="auto"/>
              <w:right w:val="single" w:sz="4" w:space="0" w:color="auto"/>
            </w:tcBorders>
            <w:shd w:val="clear" w:color="auto" w:fill="auto"/>
            <w:noWrap/>
            <w:vAlign w:val="bottom"/>
            <w:hideMark/>
          </w:tcPr>
          <w:p w:rsidR="00746CAF" w:rsidRPr="00746CAF" w:rsidRDefault="00746CAF" w:rsidP="00746CAF">
            <w:pPr>
              <w:jc w:val="center"/>
              <w:rPr>
                <w:rFonts w:ascii="Arial Narrow" w:hAnsi="Arial Narrow" w:cs="Calibri"/>
                <w:color w:val="000000"/>
              </w:rPr>
            </w:pPr>
            <w:r w:rsidRPr="00746CAF">
              <w:rPr>
                <w:rFonts w:ascii="Arial Narrow" w:hAnsi="Arial Narrow" w:cs="Calibri"/>
                <w:color w:val="000000"/>
              </w:rPr>
              <w:t>909,63</w:t>
            </w:r>
          </w:p>
        </w:tc>
      </w:tr>
      <w:tr w:rsidR="00746CAF" w:rsidRPr="00746CAF" w:rsidTr="00746CAF">
        <w:trPr>
          <w:trHeight w:val="315"/>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746CAF" w:rsidRPr="00746CAF" w:rsidRDefault="00746CAF" w:rsidP="00746CAF">
            <w:pPr>
              <w:jc w:val="center"/>
              <w:rPr>
                <w:rFonts w:ascii="Arial Narrow" w:hAnsi="Arial Narrow" w:cs="Calibri"/>
                <w:b/>
                <w:bCs/>
                <w:color w:val="000000"/>
              </w:rPr>
            </w:pPr>
            <w:r w:rsidRPr="00746CAF">
              <w:rPr>
                <w:rFonts w:ascii="Arial Narrow" w:hAnsi="Arial Narrow" w:cs="Calibri"/>
                <w:b/>
                <w:bCs/>
                <w:color w:val="000000"/>
              </w:rPr>
              <w:t>4</w:t>
            </w:r>
          </w:p>
        </w:tc>
        <w:tc>
          <w:tcPr>
            <w:tcW w:w="1495" w:type="dxa"/>
            <w:tcBorders>
              <w:top w:val="nil"/>
              <w:left w:val="nil"/>
              <w:bottom w:val="single" w:sz="4" w:space="0" w:color="auto"/>
              <w:right w:val="single" w:sz="4" w:space="0" w:color="auto"/>
            </w:tcBorders>
            <w:shd w:val="clear" w:color="auto" w:fill="auto"/>
            <w:vAlign w:val="bottom"/>
            <w:hideMark/>
          </w:tcPr>
          <w:p w:rsidR="00746CAF" w:rsidRPr="00746CAF" w:rsidRDefault="00746CAF" w:rsidP="00746CAF">
            <w:pPr>
              <w:rPr>
                <w:rFonts w:ascii="Arial Narrow" w:hAnsi="Arial Narrow" w:cs="Calibri"/>
                <w:b/>
                <w:bCs/>
                <w:color w:val="000000"/>
              </w:rPr>
            </w:pPr>
            <w:r w:rsidRPr="00746CAF">
              <w:rPr>
                <w:rFonts w:ascii="Arial Narrow" w:hAnsi="Arial Narrow" w:cs="Calibri"/>
                <w:b/>
                <w:bCs/>
                <w:color w:val="000000"/>
              </w:rPr>
              <w:t>BOTOȘANI</w:t>
            </w:r>
          </w:p>
        </w:tc>
        <w:tc>
          <w:tcPr>
            <w:tcW w:w="1256" w:type="dxa"/>
            <w:tcBorders>
              <w:top w:val="nil"/>
              <w:left w:val="single" w:sz="4" w:space="0" w:color="auto"/>
              <w:bottom w:val="single" w:sz="4" w:space="0" w:color="auto"/>
              <w:right w:val="single" w:sz="4" w:space="0" w:color="auto"/>
            </w:tcBorders>
            <w:shd w:val="clear" w:color="auto" w:fill="auto"/>
            <w:noWrap/>
            <w:vAlign w:val="bottom"/>
            <w:hideMark/>
          </w:tcPr>
          <w:p w:rsidR="00746CAF" w:rsidRPr="00746CAF" w:rsidRDefault="00746CAF" w:rsidP="00746CAF">
            <w:pPr>
              <w:jc w:val="center"/>
              <w:rPr>
                <w:rFonts w:ascii="Arial Narrow" w:hAnsi="Arial Narrow" w:cs="Calibri"/>
                <w:color w:val="000000"/>
              </w:rPr>
            </w:pPr>
            <w:r w:rsidRPr="00746CAF">
              <w:rPr>
                <w:rFonts w:ascii="Arial Narrow" w:hAnsi="Arial Narrow" w:cs="Calibri"/>
                <w:color w:val="000000"/>
              </w:rPr>
              <w:t>89023,20</w:t>
            </w:r>
          </w:p>
        </w:tc>
        <w:tc>
          <w:tcPr>
            <w:tcW w:w="1256" w:type="dxa"/>
            <w:tcBorders>
              <w:top w:val="nil"/>
              <w:left w:val="nil"/>
              <w:bottom w:val="single" w:sz="4" w:space="0" w:color="auto"/>
              <w:right w:val="single" w:sz="4" w:space="0" w:color="auto"/>
            </w:tcBorders>
            <w:shd w:val="clear" w:color="auto" w:fill="auto"/>
            <w:noWrap/>
            <w:vAlign w:val="bottom"/>
            <w:hideMark/>
          </w:tcPr>
          <w:p w:rsidR="00746CAF" w:rsidRPr="00746CAF" w:rsidRDefault="00746CAF" w:rsidP="00746CAF">
            <w:pPr>
              <w:jc w:val="center"/>
              <w:rPr>
                <w:rFonts w:ascii="Arial Narrow" w:hAnsi="Arial Narrow" w:cs="Calibri"/>
                <w:color w:val="000000"/>
              </w:rPr>
            </w:pPr>
            <w:r w:rsidRPr="00746CAF">
              <w:rPr>
                <w:rFonts w:ascii="Arial Narrow" w:hAnsi="Arial Narrow" w:cs="Calibri"/>
                <w:color w:val="000000"/>
              </w:rPr>
              <w:t>57807,27</w:t>
            </w:r>
          </w:p>
        </w:tc>
        <w:tc>
          <w:tcPr>
            <w:tcW w:w="1147" w:type="dxa"/>
            <w:tcBorders>
              <w:top w:val="nil"/>
              <w:left w:val="nil"/>
              <w:bottom w:val="single" w:sz="4" w:space="0" w:color="auto"/>
              <w:right w:val="single" w:sz="4" w:space="0" w:color="auto"/>
            </w:tcBorders>
            <w:shd w:val="clear" w:color="auto" w:fill="auto"/>
            <w:noWrap/>
            <w:vAlign w:val="bottom"/>
            <w:hideMark/>
          </w:tcPr>
          <w:p w:rsidR="00746CAF" w:rsidRPr="00746CAF" w:rsidRDefault="00746CAF" w:rsidP="00746CAF">
            <w:pPr>
              <w:jc w:val="center"/>
              <w:rPr>
                <w:rFonts w:ascii="Arial Narrow" w:hAnsi="Arial Narrow" w:cs="Calibri"/>
                <w:color w:val="000000"/>
              </w:rPr>
            </w:pPr>
            <w:r w:rsidRPr="00746CAF">
              <w:rPr>
                <w:rFonts w:ascii="Arial Narrow" w:hAnsi="Arial Narrow" w:cs="Calibri"/>
                <w:color w:val="000000"/>
              </w:rPr>
              <w:t>7225,91</w:t>
            </w:r>
          </w:p>
        </w:tc>
        <w:tc>
          <w:tcPr>
            <w:tcW w:w="1037" w:type="dxa"/>
            <w:tcBorders>
              <w:top w:val="nil"/>
              <w:left w:val="nil"/>
              <w:bottom w:val="single" w:sz="4" w:space="0" w:color="auto"/>
              <w:right w:val="single" w:sz="4" w:space="0" w:color="auto"/>
            </w:tcBorders>
            <w:shd w:val="clear" w:color="auto" w:fill="auto"/>
            <w:noWrap/>
            <w:vAlign w:val="bottom"/>
            <w:hideMark/>
          </w:tcPr>
          <w:p w:rsidR="00746CAF" w:rsidRPr="00746CAF" w:rsidRDefault="00746CAF" w:rsidP="00746CAF">
            <w:pPr>
              <w:jc w:val="center"/>
              <w:rPr>
                <w:rFonts w:ascii="Arial Narrow" w:hAnsi="Arial Narrow" w:cs="Calibri"/>
                <w:color w:val="000000"/>
              </w:rPr>
            </w:pPr>
            <w:r w:rsidRPr="00746CAF">
              <w:rPr>
                <w:rFonts w:ascii="Arial Narrow" w:hAnsi="Arial Narrow" w:cs="Calibri"/>
                <w:color w:val="000000"/>
              </w:rPr>
              <w:t>2408,64</w:t>
            </w:r>
          </w:p>
        </w:tc>
        <w:tc>
          <w:tcPr>
            <w:tcW w:w="1480" w:type="dxa"/>
            <w:tcBorders>
              <w:top w:val="nil"/>
              <w:left w:val="nil"/>
              <w:bottom w:val="single" w:sz="4" w:space="0" w:color="auto"/>
              <w:right w:val="single" w:sz="4" w:space="0" w:color="auto"/>
            </w:tcBorders>
            <w:shd w:val="clear" w:color="auto" w:fill="auto"/>
            <w:noWrap/>
            <w:vAlign w:val="bottom"/>
            <w:hideMark/>
          </w:tcPr>
          <w:p w:rsidR="00746CAF" w:rsidRPr="00746CAF" w:rsidRDefault="00746CAF" w:rsidP="00746CAF">
            <w:pPr>
              <w:jc w:val="center"/>
              <w:rPr>
                <w:rFonts w:ascii="Arial Narrow" w:hAnsi="Arial Narrow" w:cs="Calibri"/>
                <w:color w:val="000000"/>
              </w:rPr>
            </w:pPr>
            <w:r w:rsidRPr="00746CAF">
              <w:rPr>
                <w:rFonts w:ascii="Arial Narrow" w:hAnsi="Arial Narrow" w:cs="Calibri"/>
                <w:color w:val="000000"/>
              </w:rPr>
              <w:t>38458,02</w:t>
            </w:r>
          </w:p>
        </w:tc>
        <w:tc>
          <w:tcPr>
            <w:tcW w:w="1147" w:type="dxa"/>
            <w:tcBorders>
              <w:top w:val="nil"/>
              <w:left w:val="nil"/>
              <w:bottom w:val="single" w:sz="4" w:space="0" w:color="auto"/>
              <w:right w:val="single" w:sz="4" w:space="0" w:color="auto"/>
            </w:tcBorders>
            <w:shd w:val="clear" w:color="auto" w:fill="auto"/>
            <w:noWrap/>
            <w:vAlign w:val="bottom"/>
            <w:hideMark/>
          </w:tcPr>
          <w:p w:rsidR="00746CAF" w:rsidRPr="00746CAF" w:rsidRDefault="00746CAF" w:rsidP="00746CAF">
            <w:pPr>
              <w:jc w:val="center"/>
              <w:rPr>
                <w:rFonts w:ascii="Arial Narrow" w:hAnsi="Arial Narrow" w:cs="Calibri"/>
                <w:color w:val="000000"/>
              </w:rPr>
            </w:pPr>
            <w:r w:rsidRPr="00746CAF">
              <w:rPr>
                <w:rFonts w:ascii="Arial Narrow" w:hAnsi="Arial Narrow" w:cs="Calibri"/>
                <w:color w:val="000000"/>
              </w:rPr>
              <w:t>24972,74</w:t>
            </w:r>
          </w:p>
        </w:tc>
        <w:tc>
          <w:tcPr>
            <w:tcW w:w="1037" w:type="dxa"/>
            <w:tcBorders>
              <w:top w:val="nil"/>
              <w:left w:val="nil"/>
              <w:bottom w:val="single" w:sz="4" w:space="0" w:color="auto"/>
              <w:right w:val="single" w:sz="4" w:space="0" w:color="auto"/>
            </w:tcBorders>
            <w:shd w:val="clear" w:color="auto" w:fill="auto"/>
            <w:noWrap/>
            <w:vAlign w:val="bottom"/>
            <w:hideMark/>
          </w:tcPr>
          <w:p w:rsidR="00746CAF" w:rsidRPr="00746CAF" w:rsidRDefault="00746CAF" w:rsidP="00746CAF">
            <w:pPr>
              <w:jc w:val="center"/>
              <w:rPr>
                <w:rFonts w:ascii="Arial Narrow" w:hAnsi="Arial Narrow" w:cs="Calibri"/>
                <w:color w:val="000000"/>
              </w:rPr>
            </w:pPr>
            <w:r w:rsidRPr="00746CAF">
              <w:rPr>
                <w:rFonts w:ascii="Arial Narrow" w:hAnsi="Arial Narrow" w:cs="Calibri"/>
                <w:color w:val="000000"/>
              </w:rPr>
              <w:t>3121,59</w:t>
            </w:r>
          </w:p>
        </w:tc>
        <w:tc>
          <w:tcPr>
            <w:tcW w:w="1037" w:type="dxa"/>
            <w:tcBorders>
              <w:top w:val="nil"/>
              <w:left w:val="nil"/>
              <w:bottom w:val="single" w:sz="4" w:space="0" w:color="auto"/>
              <w:right w:val="single" w:sz="4" w:space="0" w:color="auto"/>
            </w:tcBorders>
            <w:shd w:val="clear" w:color="auto" w:fill="auto"/>
            <w:noWrap/>
            <w:vAlign w:val="bottom"/>
            <w:hideMark/>
          </w:tcPr>
          <w:p w:rsidR="00746CAF" w:rsidRPr="00746CAF" w:rsidRDefault="00746CAF" w:rsidP="00746CAF">
            <w:pPr>
              <w:jc w:val="center"/>
              <w:rPr>
                <w:rFonts w:ascii="Arial Narrow" w:hAnsi="Arial Narrow" w:cs="Calibri"/>
                <w:color w:val="000000"/>
              </w:rPr>
            </w:pPr>
            <w:r w:rsidRPr="00746CAF">
              <w:rPr>
                <w:rFonts w:ascii="Arial Narrow" w:hAnsi="Arial Narrow" w:cs="Calibri"/>
                <w:color w:val="000000"/>
              </w:rPr>
              <w:t>1040,53</w:t>
            </w:r>
          </w:p>
        </w:tc>
      </w:tr>
      <w:tr w:rsidR="00746CAF" w:rsidRPr="00746CAF" w:rsidTr="00746CAF">
        <w:trPr>
          <w:trHeight w:val="315"/>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746CAF" w:rsidRPr="00746CAF" w:rsidRDefault="00746CAF" w:rsidP="00746CAF">
            <w:pPr>
              <w:jc w:val="center"/>
              <w:rPr>
                <w:rFonts w:ascii="Arial Narrow" w:hAnsi="Arial Narrow" w:cs="Calibri"/>
                <w:b/>
                <w:bCs/>
                <w:color w:val="000000"/>
              </w:rPr>
            </w:pPr>
            <w:r w:rsidRPr="00746CAF">
              <w:rPr>
                <w:rFonts w:ascii="Arial Narrow" w:hAnsi="Arial Narrow" w:cs="Calibri"/>
                <w:b/>
                <w:bCs/>
                <w:color w:val="000000"/>
              </w:rPr>
              <w:t>5</w:t>
            </w:r>
          </w:p>
        </w:tc>
        <w:tc>
          <w:tcPr>
            <w:tcW w:w="1495" w:type="dxa"/>
            <w:tcBorders>
              <w:top w:val="nil"/>
              <w:left w:val="nil"/>
              <w:bottom w:val="single" w:sz="4" w:space="0" w:color="auto"/>
              <w:right w:val="single" w:sz="4" w:space="0" w:color="auto"/>
            </w:tcBorders>
            <w:shd w:val="clear" w:color="auto" w:fill="auto"/>
            <w:vAlign w:val="bottom"/>
            <w:hideMark/>
          </w:tcPr>
          <w:p w:rsidR="00746CAF" w:rsidRPr="00746CAF" w:rsidRDefault="00746CAF" w:rsidP="00746CAF">
            <w:pPr>
              <w:rPr>
                <w:rFonts w:ascii="Arial Narrow" w:hAnsi="Arial Narrow" w:cs="Calibri"/>
                <w:b/>
                <w:bCs/>
                <w:color w:val="000000"/>
              </w:rPr>
            </w:pPr>
            <w:r w:rsidRPr="00746CAF">
              <w:rPr>
                <w:rFonts w:ascii="Arial Narrow" w:hAnsi="Arial Narrow" w:cs="Calibri"/>
                <w:b/>
                <w:bCs/>
                <w:color w:val="000000"/>
              </w:rPr>
              <w:t>CLUJ</w:t>
            </w:r>
          </w:p>
        </w:tc>
        <w:tc>
          <w:tcPr>
            <w:tcW w:w="1256" w:type="dxa"/>
            <w:tcBorders>
              <w:top w:val="nil"/>
              <w:left w:val="single" w:sz="4" w:space="0" w:color="auto"/>
              <w:bottom w:val="single" w:sz="4" w:space="0" w:color="auto"/>
              <w:right w:val="single" w:sz="4" w:space="0" w:color="auto"/>
            </w:tcBorders>
            <w:shd w:val="clear" w:color="auto" w:fill="auto"/>
            <w:noWrap/>
            <w:vAlign w:val="bottom"/>
            <w:hideMark/>
          </w:tcPr>
          <w:p w:rsidR="00746CAF" w:rsidRPr="00746CAF" w:rsidRDefault="00746CAF" w:rsidP="00746CAF">
            <w:pPr>
              <w:jc w:val="center"/>
              <w:rPr>
                <w:rFonts w:ascii="Arial Narrow" w:hAnsi="Arial Narrow" w:cs="Calibri"/>
                <w:color w:val="000000"/>
              </w:rPr>
            </w:pPr>
            <w:r w:rsidRPr="00746CAF">
              <w:rPr>
                <w:rFonts w:ascii="Arial Narrow" w:hAnsi="Arial Narrow" w:cs="Calibri"/>
                <w:color w:val="000000"/>
              </w:rPr>
              <w:t>182350,00</w:t>
            </w:r>
          </w:p>
        </w:tc>
        <w:tc>
          <w:tcPr>
            <w:tcW w:w="1256" w:type="dxa"/>
            <w:tcBorders>
              <w:top w:val="nil"/>
              <w:left w:val="nil"/>
              <w:bottom w:val="single" w:sz="4" w:space="0" w:color="auto"/>
              <w:right w:val="single" w:sz="4" w:space="0" w:color="auto"/>
            </w:tcBorders>
            <w:shd w:val="clear" w:color="auto" w:fill="auto"/>
            <w:noWrap/>
            <w:vAlign w:val="bottom"/>
            <w:hideMark/>
          </w:tcPr>
          <w:p w:rsidR="00746CAF" w:rsidRPr="00746CAF" w:rsidRDefault="00746CAF" w:rsidP="00746CAF">
            <w:pPr>
              <w:jc w:val="center"/>
              <w:rPr>
                <w:rFonts w:ascii="Arial Narrow" w:hAnsi="Arial Narrow" w:cs="Calibri"/>
                <w:color w:val="000000"/>
              </w:rPr>
            </w:pPr>
            <w:r w:rsidRPr="00746CAF">
              <w:rPr>
                <w:rFonts w:ascii="Arial Narrow" w:hAnsi="Arial Narrow" w:cs="Calibri"/>
                <w:color w:val="000000"/>
              </w:rPr>
              <w:t>118409,09</w:t>
            </w:r>
          </w:p>
        </w:tc>
        <w:tc>
          <w:tcPr>
            <w:tcW w:w="1147" w:type="dxa"/>
            <w:tcBorders>
              <w:top w:val="nil"/>
              <w:left w:val="nil"/>
              <w:bottom w:val="single" w:sz="4" w:space="0" w:color="auto"/>
              <w:right w:val="single" w:sz="4" w:space="0" w:color="auto"/>
            </w:tcBorders>
            <w:shd w:val="clear" w:color="auto" w:fill="auto"/>
            <w:noWrap/>
            <w:vAlign w:val="bottom"/>
            <w:hideMark/>
          </w:tcPr>
          <w:p w:rsidR="00746CAF" w:rsidRPr="00746CAF" w:rsidRDefault="00746CAF" w:rsidP="00746CAF">
            <w:pPr>
              <w:jc w:val="center"/>
              <w:rPr>
                <w:rFonts w:ascii="Arial Narrow" w:hAnsi="Arial Narrow" w:cs="Calibri"/>
                <w:color w:val="000000"/>
              </w:rPr>
            </w:pPr>
            <w:r w:rsidRPr="00746CAF">
              <w:rPr>
                <w:rFonts w:ascii="Arial Narrow" w:hAnsi="Arial Narrow" w:cs="Calibri"/>
                <w:color w:val="000000"/>
              </w:rPr>
              <w:t>14801,14</w:t>
            </w:r>
          </w:p>
        </w:tc>
        <w:tc>
          <w:tcPr>
            <w:tcW w:w="1037" w:type="dxa"/>
            <w:tcBorders>
              <w:top w:val="nil"/>
              <w:left w:val="nil"/>
              <w:bottom w:val="single" w:sz="4" w:space="0" w:color="auto"/>
              <w:right w:val="single" w:sz="4" w:space="0" w:color="auto"/>
            </w:tcBorders>
            <w:shd w:val="clear" w:color="auto" w:fill="auto"/>
            <w:noWrap/>
            <w:vAlign w:val="bottom"/>
            <w:hideMark/>
          </w:tcPr>
          <w:p w:rsidR="00746CAF" w:rsidRPr="00746CAF" w:rsidRDefault="00746CAF" w:rsidP="00746CAF">
            <w:pPr>
              <w:jc w:val="center"/>
              <w:rPr>
                <w:rFonts w:ascii="Arial Narrow" w:hAnsi="Arial Narrow" w:cs="Calibri"/>
                <w:color w:val="000000"/>
              </w:rPr>
            </w:pPr>
            <w:r w:rsidRPr="00746CAF">
              <w:rPr>
                <w:rFonts w:ascii="Arial Narrow" w:hAnsi="Arial Narrow" w:cs="Calibri"/>
                <w:color w:val="000000"/>
              </w:rPr>
              <w:t>4933,71</w:t>
            </w:r>
          </w:p>
        </w:tc>
        <w:tc>
          <w:tcPr>
            <w:tcW w:w="1480" w:type="dxa"/>
            <w:tcBorders>
              <w:top w:val="nil"/>
              <w:left w:val="nil"/>
              <w:bottom w:val="single" w:sz="4" w:space="0" w:color="auto"/>
              <w:right w:val="single" w:sz="4" w:space="0" w:color="auto"/>
            </w:tcBorders>
            <w:shd w:val="clear" w:color="auto" w:fill="auto"/>
            <w:noWrap/>
            <w:vAlign w:val="bottom"/>
            <w:hideMark/>
          </w:tcPr>
          <w:p w:rsidR="00746CAF" w:rsidRPr="00746CAF" w:rsidRDefault="00746CAF" w:rsidP="00746CAF">
            <w:pPr>
              <w:jc w:val="center"/>
              <w:rPr>
                <w:rFonts w:ascii="Arial Narrow" w:hAnsi="Arial Narrow" w:cs="Calibri"/>
                <w:color w:val="000000"/>
              </w:rPr>
            </w:pPr>
            <w:r w:rsidRPr="00746CAF">
              <w:rPr>
                <w:rFonts w:ascii="Arial Narrow" w:hAnsi="Arial Narrow" w:cs="Calibri"/>
                <w:color w:val="000000"/>
              </w:rPr>
              <w:t>91703,82</w:t>
            </w:r>
          </w:p>
        </w:tc>
        <w:tc>
          <w:tcPr>
            <w:tcW w:w="1147" w:type="dxa"/>
            <w:tcBorders>
              <w:top w:val="nil"/>
              <w:left w:val="nil"/>
              <w:bottom w:val="single" w:sz="4" w:space="0" w:color="auto"/>
              <w:right w:val="single" w:sz="4" w:space="0" w:color="auto"/>
            </w:tcBorders>
            <w:shd w:val="clear" w:color="auto" w:fill="auto"/>
            <w:noWrap/>
            <w:vAlign w:val="bottom"/>
            <w:hideMark/>
          </w:tcPr>
          <w:p w:rsidR="00746CAF" w:rsidRPr="00746CAF" w:rsidRDefault="00746CAF" w:rsidP="00746CAF">
            <w:pPr>
              <w:jc w:val="center"/>
              <w:rPr>
                <w:rFonts w:ascii="Arial Narrow" w:hAnsi="Arial Narrow" w:cs="Calibri"/>
                <w:color w:val="000000"/>
              </w:rPr>
            </w:pPr>
            <w:r w:rsidRPr="00746CAF">
              <w:rPr>
                <w:rFonts w:ascii="Arial Narrow" w:hAnsi="Arial Narrow" w:cs="Calibri"/>
                <w:color w:val="000000"/>
              </w:rPr>
              <w:t>59547,93</w:t>
            </w:r>
          </w:p>
        </w:tc>
        <w:tc>
          <w:tcPr>
            <w:tcW w:w="1037" w:type="dxa"/>
            <w:tcBorders>
              <w:top w:val="nil"/>
              <w:left w:val="nil"/>
              <w:bottom w:val="single" w:sz="4" w:space="0" w:color="auto"/>
              <w:right w:val="single" w:sz="4" w:space="0" w:color="auto"/>
            </w:tcBorders>
            <w:shd w:val="clear" w:color="auto" w:fill="auto"/>
            <w:noWrap/>
            <w:vAlign w:val="bottom"/>
            <w:hideMark/>
          </w:tcPr>
          <w:p w:rsidR="00746CAF" w:rsidRPr="00746CAF" w:rsidRDefault="00746CAF" w:rsidP="00746CAF">
            <w:pPr>
              <w:jc w:val="center"/>
              <w:rPr>
                <w:rFonts w:ascii="Arial Narrow" w:hAnsi="Arial Narrow" w:cs="Calibri"/>
                <w:color w:val="000000"/>
              </w:rPr>
            </w:pPr>
            <w:r w:rsidRPr="00746CAF">
              <w:rPr>
                <w:rFonts w:ascii="Arial Narrow" w:hAnsi="Arial Narrow" w:cs="Calibri"/>
                <w:color w:val="000000"/>
              </w:rPr>
              <w:t>7443,49</w:t>
            </w:r>
          </w:p>
        </w:tc>
        <w:tc>
          <w:tcPr>
            <w:tcW w:w="1037" w:type="dxa"/>
            <w:tcBorders>
              <w:top w:val="nil"/>
              <w:left w:val="nil"/>
              <w:bottom w:val="single" w:sz="4" w:space="0" w:color="auto"/>
              <w:right w:val="single" w:sz="4" w:space="0" w:color="auto"/>
            </w:tcBorders>
            <w:shd w:val="clear" w:color="auto" w:fill="auto"/>
            <w:noWrap/>
            <w:vAlign w:val="bottom"/>
            <w:hideMark/>
          </w:tcPr>
          <w:p w:rsidR="00746CAF" w:rsidRPr="00746CAF" w:rsidRDefault="00746CAF" w:rsidP="00746CAF">
            <w:pPr>
              <w:jc w:val="center"/>
              <w:rPr>
                <w:rFonts w:ascii="Arial Narrow" w:hAnsi="Arial Narrow" w:cs="Calibri"/>
                <w:color w:val="000000"/>
              </w:rPr>
            </w:pPr>
            <w:r w:rsidRPr="00746CAF">
              <w:rPr>
                <w:rFonts w:ascii="Arial Narrow" w:hAnsi="Arial Narrow" w:cs="Calibri"/>
                <w:color w:val="000000"/>
              </w:rPr>
              <w:t>2481,16</w:t>
            </w:r>
          </w:p>
        </w:tc>
      </w:tr>
      <w:tr w:rsidR="00746CAF" w:rsidRPr="00746CAF" w:rsidTr="00746CAF">
        <w:trPr>
          <w:trHeight w:val="315"/>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746CAF" w:rsidRPr="00746CAF" w:rsidRDefault="00746CAF" w:rsidP="00746CAF">
            <w:pPr>
              <w:jc w:val="center"/>
              <w:rPr>
                <w:rFonts w:ascii="Arial Narrow" w:hAnsi="Arial Narrow" w:cs="Calibri"/>
                <w:b/>
                <w:bCs/>
                <w:color w:val="000000"/>
              </w:rPr>
            </w:pPr>
            <w:r w:rsidRPr="00746CAF">
              <w:rPr>
                <w:rFonts w:ascii="Arial Narrow" w:hAnsi="Arial Narrow" w:cs="Calibri"/>
                <w:b/>
                <w:bCs/>
                <w:color w:val="000000"/>
              </w:rPr>
              <w:t>6</w:t>
            </w:r>
          </w:p>
        </w:tc>
        <w:tc>
          <w:tcPr>
            <w:tcW w:w="1495" w:type="dxa"/>
            <w:tcBorders>
              <w:top w:val="nil"/>
              <w:left w:val="nil"/>
              <w:bottom w:val="single" w:sz="4" w:space="0" w:color="auto"/>
              <w:right w:val="single" w:sz="4" w:space="0" w:color="auto"/>
            </w:tcBorders>
            <w:shd w:val="clear" w:color="auto" w:fill="auto"/>
            <w:vAlign w:val="bottom"/>
            <w:hideMark/>
          </w:tcPr>
          <w:p w:rsidR="00746CAF" w:rsidRPr="00746CAF" w:rsidRDefault="00746CAF" w:rsidP="00746CAF">
            <w:pPr>
              <w:rPr>
                <w:rFonts w:ascii="Arial Narrow" w:hAnsi="Arial Narrow" w:cs="Calibri"/>
                <w:b/>
                <w:bCs/>
                <w:color w:val="000000"/>
              </w:rPr>
            </w:pPr>
            <w:r w:rsidRPr="00746CAF">
              <w:rPr>
                <w:rFonts w:ascii="Arial Narrow" w:hAnsi="Arial Narrow" w:cs="Calibri"/>
                <w:b/>
                <w:bCs/>
                <w:color w:val="000000"/>
              </w:rPr>
              <w:t>DÂMBOVIȚA</w:t>
            </w:r>
          </w:p>
        </w:tc>
        <w:tc>
          <w:tcPr>
            <w:tcW w:w="1256" w:type="dxa"/>
            <w:tcBorders>
              <w:top w:val="nil"/>
              <w:left w:val="single" w:sz="4" w:space="0" w:color="auto"/>
              <w:bottom w:val="single" w:sz="4" w:space="0" w:color="auto"/>
              <w:right w:val="single" w:sz="4" w:space="0" w:color="auto"/>
            </w:tcBorders>
            <w:shd w:val="clear" w:color="auto" w:fill="auto"/>
            <w:noWrap/>
            <w:vAlign w:val="bottom"/>
            <w:hideMark/>
          </w:tcPr>
          <w:p w:rsidR="00746CAF" w:rsidRPr="00746CAF" w:rsidRDefault="00746CAF" w:rsidP="00746CAF">
            <w:pPr>
              <w:jc w:val="center"/>
              <w:rPr>
                <w:rFonts w:ascii="Arial Narrow" w:hAnsi="Arial Narrow" w:cs="Calibri"/>
                <w:color w:val="000000"/>
              </w:rPr>
            </w:pPr>
            <w:r w:rsidRPr="00746CAF">
              <w:rPr>
                <w:rFonts w:ascii="Arial Narrow" w:hAnsi="Arial Narrow" w:cs="Calibri"/>
                <w:color w:val="000000"/>
              </w:rPr>
              <w:t>30186,80</w:t>
            </w:r>
          </w:p>
        </w:tc>
        <w:tc>
          <w:tcPr>
            <w:tcW w:w="1256" w:type="dxa"/>
            <w:tcBorders>
              <w:top w:val="nil"/>
              <w:left w:val="nil"/>
              <w:bottom w:val="single" w:sz="4" w:space="0" w:color="auto"/>
              <w:right w:val="single" w:sz="4" w:space="0" w:color="auto"/>
            </w:tcBorders>
            <w:shd w:val="clear" w:color="auto" w:fill="auto"/>
            <w:noWrap/>
            <w:vAlign w:val="bottom"/>
            <w:hideMark/>
          </w:tcPr>
          <w:p w:rsidR="00746CAF" w:rsidRPr="00746CAF" w:rsidRDefault="00746CAF" w:rsidP="00746CAF">
            <w:pPr>
              <w:jc w:val="center"/>
              <w:rPr>
                <w:rFonts w:ascii="Arial Narrow" w:hAnsi="Arial Narrow" w:cs="Calibri"/>
                <w:color w:val="000000"/>
              </w:rPr>
            </w:pPr>
            <w:r w:rsidRPr="00746CAF">
              <w:rPr>
                <w:rFonts w:ascii="Arial Narrow" w:hAnsi="Arial Narrow" w:cs="Calibri"/>
                <w:color w:val="000000"/>
              </w:rPr>
              <w:t>19601,82</w:t>
            </w:r>
          </w:p>
        </w:tc>
        <w:tc>
          <w:tcPr>
            <w:tcW w:w="1147" w:type="dxa"/>
            <w:tcBorders>
              <w:top w:val="nil"/>
              <w:left w:val="nil"/>
              <w:bottom w:val="single" w:sz="4" w:space="0" w:color="auto"/>
              <w:right w:val="single" w:sz="4" w:space="0" w:color="auto"/>
            </w:tcBorders>
            <w:shd w:val="clear" w:color="auto" w:fill="auto"/>
            <w:noWrap/>
            <w:vAlign w:val="bottom"/>
            <w:hideMark/>
          </w:tcPr>
          <w:p w:rsidR="00746CAF" w:rsidRPr="00746CAF" w:rsidRDefault="00746CAF" w:rsidP="00746CAF">
            <w:pPr>
              <w:jc w:val="center"/>
              <w:rPr>
                <w:rFonts w:ascii="Arial Narrow" w:hAnsi="Arial Narrow" w:cs="Calibri"/>
                <w:color w:val="000000"/>
              </w:rPr>
            </w:pPr>
            <w:r w:rsidRPr="00746CAF">
              <w:rPr>
                <w:rFonts w:ascii="Arial Narrow" w:hAnsi="Arial Narrow" w:cs="Calibri"/>
                <w:color w:val="000000"/>
              </w:rPr>
              <w:t>2450,23</w:t>
            </w:r>
          </w:p>
        </w:tc>
        <w:tc>
          <w:tcPr>
            <w:tcW w:w="1037" w:type="dxa"/>
            <w:tcBorders>
              <w:top w:val="nil"/>
              <w:left w:val="nil"/>
              <w:bottom w:val="single" w:sz="4" w:space="0" w:color="auto"/>
              <w:right w:val="single" w:sz="4" w:space="0" w:color="auto"/>
            </w:tcBorders>
            <w:shd w:val="clear" w:color="auto" w:fill="auto"/>
            <w:noWrap/>
            <w:vAlign w:val="bottom"/>
            <w:hideMark/>
          </w:tcPr>
          <w:p w:rsidR="00746CAF" w:rsidRPr="00746CAF" w:rsidRDefault="00746CAF" w:rsidP="00746CAF">
            <w:pPr>
              <w:jc w:val="center"/>
              <w:rPr>
                <w:rFonts w:ascii="Arial Narrow" w:hAnsi="Arial Narrow" w:cs="Calibri"/>
                <w:color w:val="000000"/>
              </w:rPr>
            </w:pPr>
            <w:r w:rsidRPr="00746CAF">
              <w:rPr>
                <w:rFonts w:ascii="Arial Narrow" w:hAnsi="Arial Narrow" w:cs="Calibri"/>
                <w:color w:val="000000"/>
              </w:rPr>
              <w:t>816,74</w:t>
            </w:r>
          </w:p>
        </w:tc>
        <w:tc>
          <w:tcPr>
            <w:tcW w:w="1480" w:type="dxa"/>
            <w:tcBorders>
              <w:top w:val="nil"/>
              <w:left w:val="nil"/>
              <w:bottom w:val="single" w:sz="4" w:space="0" w:color="auto"/>
              <w:right w:val="single" w:sz="4" w:space="0" w:color="auto"/>
            </w:tcBorders>
            <w:shd w:val="clear" w:color="auto" w:fill="auto"/>
            <w:noWrap/>
            <w:vAlign w:val="bottom"/>
            <w:hideMark/>
          </w:tcPr>
          <w:p w:rsidR="00746CAF" w:rsidRPr="00746CAF" w:rsidRDefault="00746CAF" w:rsidP="00746CAF">
            <w:pPr>
              <w:jc w:val="center"/>
              <w:rPr>
                <w:rFonts w:ascii="Arial Narrow" w:hAnsi="Arial Narrow" w:cs="Calibri"/>
                <w:color w:val="000000"/>
              </w:rPr>
            </w:pPr>
            <w:r w:rsidRPr="00746CAF">
              <w:rPr>
                <w:rFonts w:ascii="Arial Narrow" w:hAnsi="Arial Narrow" w:cs="Calibri"/>
                <w:color w:val="000000"/>
              </w:rPr>
              <w:t>16904,61</w:t>
            </w:r>
          </w:p>
        </w:tc>
        <w:tc>
          <w:tcPr>
            <w:tcW w:w="1147" w:type="dxa"/>
            <w:tcBorders>
              <w:top w:val="nil"/>
              <w:left w:val="nil"/>
              <w:bottom w:val="single" w:sz="4" w:space="0" w:color="auto"/>
              <w:right w:val="single" w:sz="4" w:space="0" w:color="auto"/>
            </w:tcBorders>
            <w:shd w:val="clear" w:color="auto" w:fill="auto"/>
            <w:noWrap/>
            <w:vAlign w:val="bottom"/>
            <w:hideMark/>
          </w:tcPr>
          <w:p w:rsidR="00746CAF" w:rsidRPr="00746CAF" w:rsidRDefault="00746CAF" w:rsidP="00746CAF">
            <w:pPr>
              <w:jc w:val="center"/>
              <w:rPr>
                <w:rFonts w:ascii="Arial Narrow" w:hAnsi="Arial Narrow" w:cs="Calibri"/>
                <w:color w:val="000000"/>
              </w:rPr>
            </w:pPr>
            <w:r w:rsidRPr="00746CAF">
              <w:rPr>
                <w:rFonts w:ascii="Arial Narrow" w:hAnsi="Arial Narrow" w:cs="Calibri"/>
                <w:color w:val="000000"/>
              </w:rPr>
              <w:t>10977,02</w:t>
            </w:r>
          </w:p>
        </w:tc>
        <w:tc>
          <w:tcPr>
            <w:tcW w:w="1037" w:type="dxa"/>
            <w:tcBorders>
              <w:top w:val="nil"/>
              <w:left w:val="nil"/>
              <w:bottom w:val="single" w:sz="4" w:space="0" w:color="auto"/>
              <w:right w:val="single" w:sz="4" w:space="0" w:color="auto"/>
            </w:tcBorders>
            <w:shd w:val="clear" w:color="auto" w:fill="auto"/>
            <w:noWrap/>
            <w:vAlign w:val="bottom"/>
            <w:hideMark/>
          </w:tcPr>
          <w:p w:rsidR="00746CAF" w:rsidRPr="00746CAF" w:rsidRDefault="00746CAF" w:rsidP="00746CAF">
            <w:pPr>
              <w:jc w:val="center"/>
              <w:rPr>
                <w:rFonts w:ascii="Arial Narrow" w:hAnsi="Arial Narrow" w:cs="Calibri"/>
                <w:color w:val="000000"/>
              </w:rPr>
            </w:pPr>
            <w:r w:rsidRPr="00746CAF">
              <w:rPr>
                <w:rFonts w:ascii="Arial Narrow" w:hAnsi="Arial Narrow" w:cs="Calibri"/>
                <w:color w:val="000000"/>
              </w:rPr>
              <w:t>1372,13</w:t>
            </w:r>
          </w:p>
        </w:tc>
        <w:tc>
          <w:tcPr>
            <w:tcW w:w="1037" w:type="dxa"/>
            <w:tcBorders>
              <w:top w:val="nil"/>
              <w:left w:val="nil"/>
              <w:bottom w:val="single" w:sz="4" w:space="0" w:color="auto"/>
              <w:right w:val="single" w:sz="4" w:space="0" w:color="auto"/>
            </w:tcBorders>
            <w:shd w:val="clear" w:color="auto" w:fill="auto"/>
            <w:noWrap/>
            <w:vAlign w:val="bottom"/>
            <w:hideMark/>
          </w:tcPr>
          <w:p w:rsidR="00746CAF" w:rsidRPr="00746CAF" w:rsidRDefault="00746CAF" w:rsidP="00746CAF">
            <w:pPr>
              <w:jc w:val="center"/>
              <w:rPr>
                <w:rFonts w:ascii="Arial Narrow" w:hAnsi="Arial Narrow" w:cs="Calibri"/>
                <w:color w:val="000000"/>
              </w:rPr>
            </w:pPr>
            <w:r w:rsidRPr="00746CAF">
              <w:rPr>
                <w:rFonts w:ascii="Arial Narrow" w:hAnsi="Arial Narrow" w:cs="Calibri"/>
                <w:color w:val="000000"/>
              </w:rPr>
              <w:t>457,37</w:t>
            </w:r>
          </w:p>
        </w:tc>
      </w:tr>
      <w:tr w:rsidR="00746CAF" w:rsidRPr="00746CAF" w:rsidTr="00746CAF">
        <w:trPr>
          <w:trHeight w:val="315"/>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746CAF" w:rsidRPr="00746CAF" w:rsidRDefault="00746CAF" w:rsidP="00746CAF">
            <w:pPr>
              <w:jc w:val="center"/>
              <w:rPr>
                <w:rFonts w:ascii="Arial Narrow" w:hAnsi="Arial Narrow" w:cs="Calibri"/>
                <w:b/>
                <w:bCs/>
                <w:color w:val="000000"/>
              </w:rPr>
            </w:pPr>
            <w:r w:rsidRPr="00746CAF">
              <w:rPr>
                <w:rFonts w:ascii="Arial Narrow" w:hAnsi="Arial Narrow" w:cs="Calibri"/>
                <w:b/>
                <w:bCs/>
                <w:color w:val="000000"/>
              </w:rPr>
              <w:t>7</w:t>
            </w:r>
          </w:p>
        </w:tc>
        <w:tc>
          <w:tcPr>
            <w:tcW w:w="1495" w:type="dxa"/>
            <w:tcBorders>
              <w:top w:val="nil"/>
              <w:left w:val="nil"/>
              <w:bottom w:val="single" w:sz="4" w:space="0" w:color="auto"/>
              <w:right w:val="single" w:sz="4" w:space="0" w:color="auto"/>
            </w:tcBorders>
            <w:shd w:val="clear" w:color="auto" w:fill="auto"/>
            <w:vAlign w:val="bottom"/>
            <w:hideMark/>
          </w:tcPr>
          <w:p w:rsidR="00746CAF" w:rsidRPr="00746CAF" w:rsidRDefault="00746CAF" w:rsidP="00746CAF">
            <w:pPr>
              <w:rPr>
                <w:rFonts w:ascii="Arial Narrow" w:hAnsi="Arial Narrow" w:cs="Calibri"/>
                <w:b/>
                <w:bCs/>
                <w:color w:val="000000"/>
              </w:rPr>
            </w:pPr>
            <w:r w:rsidRPr="00746CAF">
              <w:rPr>
                <w:rFonts w:ascii="Arial Narrow" w:hAnsi="Arial Narrow" w:cs="Calibri"/>
                <w:b/>
                <w:bCs/>
                <w:color w:val="000000"/>
              </w:rPr>
              <w:t>DOLJ</w:t>
            </w:r>
          </w:p>
        </w:tc>
        <w:tc>
          <w:tcPr>
            <w:tcW w:w="1256" w:type="dxa"/>
            <w:tcBorders>
              <w:top w:val="nil"/>
              <w:left w:val="single" w:sz="4" w:space="0" w:color="auto"/>
              <w:bottom w:val="single" w:sz="4" w:space="0" w:color="auto"/>
              <w:right w:val="single" w:sz="4" w:space="0" w:color="auto"/>
            </w:tcBorders>
            <w:shd w:val="clear" w:color="auto" w:fill="auto"/>
            <w:noWrap/>
            <w:vAlign w:val="bottom"/>
            <w:hideMark/>
          </w:tcPr>
          <w:p w:rsidR="00746CAF" w:rsidRPr="00746CAF" w:rsidRDefault="00746CAF" w:rsidP="00746CAF">
            <w:pPr>
              <w:jc w:val="center"/>
              <w:rPr>
                <w:rFonts w:ascii="Arial Narrow" w:hAnsi="Arial Narrow" w:cs="Calibri"/>
                <w:color w:val="000000"/>
              </w:rPr>
            </w:pPr>
            <w:r w:rsidRPr="00746CAF">
              <w:rPr>
                <w:rFonts w:ascii="Arial Narrow" w:hAnsi="Arial Narrow" w:cs="Calibri"/>
                <w:color w:val="000000"/>
              </w:rPr>
              <w:t>176562,40</w:t>
            </w:r>
          </w:p>
        </w:tc>
        <w:tc>
          <w:tcPr>
            <w:tcW w:w="1256" w:type="dxa"/>
            <w:tcBorders>
              <w:top w:val="nil"/>
              <w:left w:val="nil"/>
              <w:bottom w:val="single" w:sz="4" w:space="0" w:color="auto"/>
              <w:right w:val="single" w:sz="4" w:space="0" w:color="auto"/>
            </w:tcBorders>
            <w:shd w:val="clear" w:color="auto" w:fill="auto"/>
            <w:noWrap/>
            <w:vAlign w:val="bottom"/>
            <w:hideMark/>
          </w:tcPr>
          <w:p w:rsidR="00746CAF" w:rsidRPr="00746CAF" w:rsidRDefault="00746CAF" w:rsidP="00746CAF">
            <w:pPr>
              <w:jc w:val="center"/>
              <w:rPr>
                <w:rFonts w:ascii="Arial Narrow" w:hAnsi="Arial Narrow" w:cs="Calibri"/>
                <w:color w:val="000000"/>
              </w:rPr>
            </w:pPr>
            <w:r w:rsidRPr="00746CAF">
              <w:rPr>
                <w:rFonts w:ascii="Arial Narrow" w:hAnsi="Arial Narrow" w:cs="Calibri"/>
                <w:color w:val="000000"/>
              </w:rPr>
              <w:t>114650,91</w:t>
            </w:r>
          </w:p>
        </w:tc>
        <w:tc>
          <w:tcPr>
            <w:tcW w:w="1147" w:type="dxa"/>
            <w:tcBorders>
              <w:top w:val="nil"/>
              <w:left w:val="nil"/>
              <w:bottom w:val="single" w:sz="4" w:space="0" w:color="auto"/>
              <w:right w:val="single" w:sz="4" w:space="0" w:color="auto"/>
            </w:tcBorders>
            <w:shd w:val="clear" w:color="auto" w:fill="auto"/>
            <w:noWrap/>
            <w:vAlign w:val="bottom"/>
            <w:hideMark/>
          </w:tcPr>
          <w:p w:rsidR="00746CAF" w:rsidRPr="00746CAF" w:rsidRDefault="00746CAF" w:rsidP="00746CAF">
            <w:pPr>
              <w:jc w:val="center"/>
              <w:rPr>
                <w:rFonts w:ascii="Arial Narrow" w:hAnsi="Arial Narrow" w:cs="Calibri"/>
                <w:color w:val="000000"/>
              </w:rPr>
            </w:pPr>
            <w:r w:rsidRPr="00746CAF">
              <w:rPr>
                <w:rFonts w:ascii="Arial Narrow" w:hAnsi="Arial Narrow" w:cs="Calibri"/>
                <w:color w:val="000000"/>
              </w:rPr>
              <w:t>14331,36</w:t>
            </w:r>
          </w:p>
        </w:tc>
        <w:tc>
          <w:tcPr>
            <w:tcW w:w="1037" w:type="dxa"/>
            <w:tcBorders>
              <w:top w:val="nil"/>
              <w:left w:val="nil"/>
              <w:bottom w:val="single" w:sz="4" w:space="0" w:color="auto"/>
              <w:right w:val="single" w:sz="4" w:space="0" w:color="auto"/>
            </w:tcBorders>
            <w:shd w:val="clear" w:color="auto" w:fill="auto"/>
            <w:noWrap/>
            <w:vAlign w:val="bottom"/>
            <w:hideMark/>
          </w:tcPr>
          <w:p w:rsidR="00746CAF" w:rsidRPr="00746CAF" w:rsidRDefault="00746CAF" w:rsidP="00746CAF">
            <w:pPr>
              <w:jc w:val="center"/>
              <w:rPr>
                <w:rFonts w:ascii="Arial Narrow" w:hAnsi="Arial Narrow" w:cs="Calibri"/>
                <w:color w:val="000000"/>
              </w:rPr>
            </w:pPr>
            <w:r w:rsidRPr="00746CAF">
              <w:rPr>
                <w:rFonts w:ascii="Arial Narrow" w:hAnsi="Arial Narrow" w:cs="Calibri"/>
                <w:color w:val="000000"/>
              </w:rPr>
              <w:t>4777,12</w:t>
            </w:r>
          </w:p>
        </w:tc>
        <w:tc>
          <w:tcPr>
            <w:tcW w:w="1480" w:type="dxa"/>
            <w:tcBorders>
              <w:top w:val="nil"/>
              <w:left w:val="nil"/>
              <w:bottom w:val="single" w:sz="4" w:space="0" w:color="auto"/>
              <w:right w:val="single" w:sz="4" w:space="0" w:color="auto"/>
            </w:tcBorders>
            <w:shd w:val="clear" w:color="auto" w:fill="auto"/>
            <w:noWrap/>
            <w:vAlign w:val="bottom"/>
            <w:hideMark/>
          </w:tcPr>
          <w:p w:rsidR="00746CAF" w:rsidRPr="00746CAF" w:rsidRDefault="00746CAF" w:rsidP="00746CAF">
            <w:pPr>
              <w:jc w:val="center"/>
              <w:rPr>
                <w:rFonts w:ascii="Arial Narrow" w:hAnsi="Arial Narrow" w:cs="Calibri"/>
                <w:color w:val="000000"/>
              </w:rPr>
            </w:pPr>
            <w:r w:rsidRPr="00746CAF">
              <w:rPr>
                <w:rFonts w:ascii="Arial Narrow" w:hAnsi="Arial Narrow" w:cs="Calibri"/>
                <w:color w:val="000000"/>
              </w:rPr>
              <w:t>88599,01</w:t>
            </w:r>
          </w:p>
        </w:tc>
        <w:tc>
          <w:tcPr>
            <w:tcW w:w="1147" w:type="dxa"/>
            <w:tcBorders>
              <w:top w:val="nil"/>
              <w:left w:val="nil"/>
              <w:bottom w:val="single" w:sz="4" w:space="0" w:color="auto"/>
              <w:right w:val="single" w:sz="4" w:space="0" w:color="auto"/>
            </w:tcBorders>
            <w:shd w:val="clear" w:color="auto" w:fill="auto"/>
            <w:noWrap/>
            <w:vAlign w:val="bottom"/>
            <w:hideMark/>
          </w:tcPr>
          <w:p w:rsidR="00746CAF" w:rsidRPr="00746CAF" w:rsidRDefault="00746CAF" w:rsidP="00746CAF">
            <w:pPr>
              <w:jc w:val="center"/>
              <w:rPr>
                <w:rFonts w:ascii="Arial Narrow" w:hAnsi="Arial Narrow" w:cs="Calibri"/>
                <w:color w:val="000000"/>
              </w:rPr>
            </w:pPr>
            <w:r w:rsidRPr="00746CAF">
              <w:rPr>
                <w:rFonts w:ascii="Arial Narrow" w:hAnsi="Arial Narrow" w:cs="Calibri"/>
                <w:color w:val="000000"/>
              </w:rPr>
              <w:t>57531,83</w:t>
            </w:r>
          </w:p>
        </w:tc>
        <w:tc>
          <w:tcPr>
            <w:tcW w:w="1037" w:type="dxa"/>
            <w:tcBorders>
              <w:top w:val="nil"/>
              <w:left w:val="nil"/>
              <w:bottom w:val="single" w:sz="4" w:space="0" w:color="auto"/>
              <w:right w:val="single" w:sz="4" w:space="0" w:color="auto"/>
            </w:tcBorders>
            <w:shd w:val="clear" w:color="auto" w:fill="auto"/>
            <w:noWrap/>
            <w:vAlign w:val="bottom"/>
            <w:hideMark/>
          </w:tcPr>
          <w:p w:rsidR="00746CAF" w:rsidRPr="00746CAF" w:rsidRDefault="00746CAF" w:rsidP="00746CAF">
            <w:pPr>
              <w:jc w:val="center"/>
              <w:rPr>
                <w:rFonts w:ascii="Arial Narrow" w:hAnsi="Arial Narrow" w:cs="Calibri"/>
                <w:color w:val="000000"/>
              </w:rPr>
            </w:pPr>
            <w:r w:rsidRPr="00746CAF">
              <w:rPr>
                <w:rFonts w:ascii="Arial Narrow" w:hAnsi="Arial Narrow" w:cs="Calibri"/>
                <w:color w:val="000000"/>
              </w:rPr>
              <w:t>7191,48</w:t>
            </w:r>
          </w:p>
        </w:tc>
        <w:tc>
          <w:tcPr>
            <w:tcW w:w="1037" w:type="dxa"/>
            <w:tcBorders>
              <w:top w:val="nil"/>
              <w:left w:val="nil"/>
              <w:bottom w:val="single" w:sz="4" w:space="0" w:color="auto"/>
              <w:right w:val="single" w:sz="4" w:space="0" w:color="auto"/>
            </w:tcBorders>
            <w:shd w:val="clear" w:color="auto" w:fill="auto"/>
            <w:noWrap/>
            <w:vAlign w:val="bottom"/>
            <w:hideMark/>
          </w:tcPr>
          <w:p w:rsidR="00746CAF" w:rsidRPr="00746CAF" w:rsidRDefault="00746CAF" w:rsidP="00746CAF">
            <w:pPr>
              <w:jc w:val="center"/>
              <w:rPr>
                <w:rFonts w:ascii="Arial Narrow" w:hAnsi="Arial Narrow" w:cs="Calibri"/>
                <w:color w:val="000000"/>
              </w:rPr>
            </w:pPr>
            <w:r w:rsidRPr="00746CAF">
              <w:rPr>
                <w:rFonts w:ascii="Arial Narrow" w:hAnsi="Arial Narrow" w:cs="Calibri"/>
                <w:color w:val="000000"/>
              </w:rPr>
              <w:t>2397,16</w:t>
            </w:r>
          </w:p>
        </w:tc>
      </w:tr>
      <w:tr w:rsidR="00746CAF" w:rsidRPr="00746CAF" w:rsidTr="00746CAF">
        <w:trPr>
          <w:trHeight w:val="315"/>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746CAF" w:rsidRPr="00746CAF" w:rsidRDefault="00746CAF" w:rsidP="00746CAF">
            <w:pPr>
              <w:jc w:val="center"/>
              <w:rPr>
                <w:rFonts w:ascii="Arial Narrow" w:hAnsi="Arial Narrow" w:cs="Calibri"/>
                <w:b/>
                <w:bCs/>
                <w:color w:val="000000"/>
              </w:rPr>
            </w:pPr>
            <w:r w:rsidRPr="00746CAF">
              <w:rPr>
                <w:rFonts w:ascii="Arial Narrow" w:hAnsi="Arial Narrow" w:cs="Calibri"/>
                <w:b/>
                <w:bCs/>
                <w:color w:val="000000"/>
              </w:rPr>
              <w:t>8</w:t>
            </w:r>
          </w:p>
        </w:tc>
        <w:tc>
          <w:tcPr>
            <w:tcW w:w="1495" w:type="dxa"/>
            <w:tcBorders>
              <w:top w:val="nil"/>
              <w:left w:val="nil"/>
              <w:bottom w:val="single" w:sz="4" w:space="0" w:color="auto"/>
              <w:right w:val="single" w:sz="4" w:space="0" w:color="auto"/>
            </w:tcBorders>
            <w:shd w:val="clear" w:color="auto" w:fill="auto"/>
            <w:vAlign w:val="bottom"/>
            <w:hideMark/>
          </w:tcPr>
          <w:p w:rsidR="00746CAF" w:rsidRPr="00746CAF" w:rsidRDefault="00746CAF" w:rsidP="00746CAF">
            <w:pPr>
              <w:rPr>
                <w:rFonts w:ascii="Arial Narrow" w:hAnsi="Arial Narrow" w:cs="Calibri"/>
                <w:b/>
                <w:bCs/>
                <w:color w:val="000000"/>
              </w:rPr>
            </w:pPr>
            <w:r w:rsidRPr="00746CAF">
              <w:rPr>
                <w:rFonts w:ascii="Arial Narrow" w:hAnsi="Arial Narrow" w:cs="Calibri"/>
                <w:b/>
                <w:bCs/>
                <w:color w:val="000000"/>
              </w:rPr>
              <w:t>GIURGIU</w:t>
            </w:r>
          </w:p>
        </w:tc>
        <w:tc>
          <w:tcPr>
            <w:tcW w:w="1256" w:type="dxa"/>
            <w:tcBorders>
              <w:top w:val="nil"/>
              <w:left w:val="single" w:sz="4" w:space="0" w:color="auto"/>
              <w:bottom w:val="single" w:sz="4" w:space="0" w:color="auto"/>
              <w:right w:val="single" w:sz="4" w:space="0" w:color="auto"/>
            </w:tcBorders>
            <w:shd w:val="clear" w:color="auto" w:fill="auto"/>
            <w:noWrap/>
            <w:vAlign w:val="bottom"/>
            <w:hideMark/>
          </w:tcPr>
          <w:p w:rsidR="00746CAF" w:rsidRPr="00746CAF" w:rsidRDefault="00746CAF" w:rsidP="00746CAF">
            <w:pPr>
              <w:jc w:val="center"/>
              <w:rPr>
                <w:rFonts w:ascii="Arial Narrow" w:hAnsi="Arial Narrow" w:cs="Calibri"/>
                <w:color w:val="000000"/>
              </w:rPr>
            </w:pPr>
            <w:r w:rsidRPr="00746CAF">
              <w:rPr>
                <w:rFonts w:ascii="Arial Narrow" w:hAnsi="Arial Narrow" w:cs="Calibri"/>
                <w:color w:val="000000"/>
              </w:rPr>
              <w:t>81698,40</w:t>
            </w:r>
          </w:p>
        </w:tc>
        <w:tc>
          <w:tcPr>
            <w:tcW w:w="1256" w:type="dxa"/>
            <w:tcBorders>
              <w:top w:val="nil"/>
              <w:left w:val="nil"/>
              <w:bottom w:val="single" w:sz="4" w:space="0" w:color="auto"/>
              <w:right w:val="single" w:sz="4" w:space="0" w:color="auto"/>
            </w:tcBorders>
            <w:shd w:val="clear" w:color="auto" w:fill="auto"/>
            <w:noWrap/>
            <w:vAlign w:val="bottom"/>
            <w:hideMark/>
          </w:tcPr>
          <w:p w:rsidR="00746CAF" w:rsidRPr="00746CAF" w:rsidRDefault="00746CAF" w:rsidP="00746CAF">
            <w:pPr>
              <w:jc w:val="center"/>
              <w:rPr>
                <w:rFonts w:ascii="Arial Narrow" w:hAnsi="Arial Narrow" w:cs="Calibri"/>
                <w:color w:val="000000"/>
              </w:rPr>
            </w:pPr>
            <w:r w:rsidRPr="00746CAF">
              <w:rPr>
                <w:rFonts w:ascii="Arial Narrow" w:hAnsi="Arial Narrow" w:cs="Calibri"/>
                <w:color w:val="000000"/>
              </w:rPr>
              <w:t>53050,91</w:t>
            </w:r>
          </w:p>
        </w:tc>
        <w:tc>
          <w:tcPr>
            <w:tcW w:w="1147" w:type="dxa"/>
            <w:tcBorders>
              <w:top w:val="nil"/>
              <w:left w:val="nil"/>
              <w:bottom w:val="single" w:sz="4" w:space="0" w:color="auto"/>
              <w:right w:val="single" w:sz="4" w:space="0" w:color="auto"/>
            </w:tcBorders>
            <w:shd w:val="clear" w:color="auto" w:fill="auto"/>
            <w:noWrap/>
            <w:vAlign w:val="bottom"/>
            <w:hideMark/>
          </w:tcPr>
          <w:p w:rsidR="00746CAF" w:rsidRPr="00746CAF" w:rsidRDefault="00746CAF" w:rsidP="00746CAF">
            <w:pPr>
              <w:jc w:val="center"/>
              <w:rPr>
                <w:rFonts w:ascii="Arial Narrow" w:hAnsi="Arial Narrow" w:cs="Calibri"/>
                <w:color w:val="000000"/>
              </w:rPr>
            </w:pPr>
            <w:r w:rsidRPr="00746CAF">
              <w:rPr>
                <w:rFonts w:ascii="Arial Narrow" w:hAnsi="Arial Narrow" w:cs="Calibri"/>
                <w:color w:val="000000"/>
              </w:rPr>
              <w:t>6631,36</w:t>
            </w:r>
          </w:p>
        </w:tc>
        <w:tc>
          <w:tcPr>
            <w:tcW w:w="1037" w:type="dxa"/>
            <w:tcBorders>
              <w:top w:val="nil"/>
              <w:left w:val="nil"/>
              <w:bottom w:val="single" w:sz="4" w:space="0" w:color="auto"/>
              <w:right w:val="single" w:sz="4" w:space="0" w:color="auto"/>
            </w:tcBorders>
            <w:shd w:val="clear" w:color="auto" w:fill="auto"/>
            <w:noWrap/>
            <w:vAlign w:val="bottom"/>
            <w:hideMark/>
          </w:tcPr>
          <w:p w:rsidR="00746CAF" w:rsidRPr="00746CAF" w:rsidRDefault="00746CAF" w:rsidP="00746CAF">
            <w:pPr>
              <w:jc w:val="center"/>
              <w:rPr>
                <w:rFonts w:ascii="Arial Narrow" w:hAnsi="Arial Narrow" w:cs="Calibri"/>
                <w:color w:val="000000"/>
              </w:rPr>
            </w:pPr>
            <w:r w:rsidRPr="00746CAF">
              <w:rPr>
                <w:rFonts w:ascii="Arial Narrow" w:hAnsi="Arial Narrow" w:cs="Calibri"/>
                <w:color w:val="000000"/>
              </w:rPr>
              <w:t>2210,45</w:t>
            </w:r>
          </w:p>
        </w:tc>
        <w:tc>
          <w:tcPr>
            <w:tcW w:w="1480" w:type="dxa"/>
            <w:tcBorders>
              <w:top w:val="nil"/>
              <w:left w:val="nil"/>
              <w:bottom w:val="single" w:sz="4" w:space="0" w:color="auto"/>
              <w:right w:val="single" w:sz="4" w:space="0" w:color="auto"/>
            </w:tcBorders>
            <w:shd w:val="clear" w:color="auto" w:fill="auto"/>
            <w:noWrap/>
            <w:vAlign w:val="bottom"/>
            <w:hideMark/>
          </w:tcPr>
          <w:p w:rsidR="00746CAF" w:rsidRPr="00746CAF" w:rsidRDefault="00746CAF" w:rsidP="00746CAF">
            <w:pPr>
              <w:jc w:val="center"/>
              <w:rPr>
                <w:rFonts w:ascii="Arial Narrow" w:hAnsi="Arial Narrow" w:cs="Calibri"/>
                <w:color w:val="000000"/>
              </w:rPr>
            </w:pPr>
            <w:r w:rsidRPr="00746CAF">
              <w:rPr>
                <w:rFonts w:ascii="Arial Narrow" w:hAnsi="Arial Narrow" w:cs="Calibri"/>
                <w:color w:val="000000"/>
              </w:rPr>
              <w:t>43643,29</w:t>
            </w:r>
          </w:p>
        </w:tc>
        <w:tc>
          <w:tcPr>
            <w:tcW w:w="1147" w:type="dxa"/>
            <w:tcBorders>
              <w:top w:val="nil"/>
              <w:left w:val="nil"/>
              <w:bottom w:val="single" w:sz="4" w:space="0" w:color="auto"/>
              <w:right w:val="single" w:sz="4" w:space="0" w:color="auto"/>
            </w:tcBorders>
            <w:shd w:val="clear" w:color="auto" w:fill="auto"/>
            <w:noWrap/>
            <w:vAlign w:val="bottom"/>
            <w:hideMark/>
          </w:tcPr>
          <w:p w:rsidR="00746CAF" w:rsidRPr="00746CAF" w:rsidRDefault="00746CAF" w:rsidP="00746CAF">
            <w:pPr>
              <w:jc w:val="center"/>
              <w:rPr>
                <w:rFonts w:ascii="Arial Narrow" w:hAnsi="Arial Narrow" w:cs="Calibri"/>
                <w:color w:val="000000"/>
              </w:rPr>
            </w:pPr>
            <w:r w:rsidRPr="00746CAF">
              <w:rPr>
                <w:rFonts w:ascii="Arial Narrow" w:hAnsi="Arial Narrow" w:cs="Calibri"/>
                <w:color w:val="000000"/>
              </w:rPr>
              <w:t>28339,80</w:t>
            </w:r>
          </w:p>
        </w:tc>
        <w:tc>
          <w:tcPr>
            <w:tcW w:w="1037" w:type="dxa"/>
            <w:tcBorders>
              <w:top w:val="nil"/>
              <w:left w:val="nil"/>
              <w:bottom w:val="single" w:sz="4" w:space="0" w:color="auto"/>
              <w:right w:val="single" w:sz="4" w:space="0" w:color="auto"/>
            </w:tcBorders>
            <w:shd w:val="clear" w:color="auto" w:fill="auto"/>
            <w:noWrap/>
            <w:vAlign w:val="bottom"/>
            <w:hideMark/>
          </w:tcPr>
          <w:p w:rsidR="00746CAF" w:rsidRPr="00746CAF" w:rsidRDefault="00746CAF" w:rsidP="00746CAF">
            <w:pPr>
              <w:jc w:val="center"/>
              <w:rPr>
                <w:rFonts w:ascii="Arial Narrow" w:hAnsi="Arial Narrow" w:cs="Calibri"/>
                <w:color w:val="000000"/>
              </w:rPr>
            </w:pPr>
            <w:r w:rsidRPr="00746CAF">
              <w:rPr>
                <w:rFonts w:ascii="Arial Narrow" w:hAnsi="Arial Narrow" w:cs="Calibri"/>
                <w:color w:val="000000"/>
              </w:rPr>
              <w:t>3542,47</w:t>
            </w:r>
          </w:p>
        </w:tc>
        <w:tc>
          <w:tcPr>
            <w:tcW w:w="1037" w:type="dxa"/>
            <w:tcBorders>
              <w:top w:val="nil"/>
              <w:left w:val="nil"/>
              <w:bottom w:val="single" w:sz="4" w:space="0" w:color="auto"/>
              <w:right w:val="single" w:sz="4" w:space="0" w:color="auto"/>
            </w:tcBorders>
            <w:shd w:val="clear" w:color="auto" w:fill="auto"/>
            <w:noWrap/>
            <w:vAlign w:val="bottom"/>
            <w:hideMark/>
          </w:tcPr>
          <w:p w:rsidR="00746CAF" w:rsidRPr="00746CAF" w:rsidRDefault="00746CAF" w:rsidP="00746CAF">
            <w:pPr>
              <w:jc w:val="center"/>
              <w:rPr>
                <w:rFonts w:ascii="Arial Narrow" w:hAnsi="Arial Narrow" w:cs="Calibri"/>
                <w:color w:val="000000"/>
              </w:rPr>
            </w:pPr>
            <w:r w:rsidRPr="00746CAF">
              <w:rPr>
                <w:rFonts w:ascii="Arial Narrow" w:hAnsi="Arial Narrow" w:cs="Calibri"/>
                <w:color w:val="000000"/>
              </w:rPr>
              <w:t>1180,82</w:t>
            </w:r>
          </w:p>
        </w:tc>
      </w:tr>
      <w:tr w:rsidR="00746CAF" w:rsidRPr="00746CAF" w:rsidTr="00746CAF">
        <w:trPr>
          <w:trHeight w:val="315"/>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746CAF" w:rsidRPr="00746CAF" w:rsidRDefault="00746CAF" w:rsidP="00746CAF">
            <w:pPr>
              <w:jc w:val="center"/>
              <w:rPr>
                <w:rFonts w:ascii="Arial Narrow" w:hAnsi="Arial Narrow" w:cs="Calibri"/>
                <w:b/>
                <w:bCs/>
                <w:color w:val="000000"/>
              </w:rPr>
            </w:pPr>
            <w:r w:rsidRPr="00746CAF">
              <w:rPr>
                <w:rFonts w:ascii="Arial Narrow" w:hAnsi="Arial Narrow" w:cs="Calibri"/>
                <w:b/>
                <w:bCs/>
                <w:color w:val="000000"/>
              </w:rPr>
              <w:t>9</w:t>
            </w:r>
          </w:p>
        </w:tc>
        <w:tc>
          <w:tcPr>
            <w:tcW w:w="1495" w:type="dxa"/>
            <w:tcBorders>
              <w:top w:val="nil"/>
              <w:left w:val="nil"/>
              <w:bottom w:val="single" w:sz="4" w:space="0" w:color="auto"/>
              <w:right w:val="single" w:sz="4" w:space="0" w:color="auto"/>
            </w:tcBorders>
            <w:shd w:val="clear" w:color="auto" w:fill="auto"/>
            <w:vAlign w:val="bottom"/>
            <w:hideMark/>
          </w:tcPr>
          <w:p w:rsidR="00746CAF" w:rsidRPr="00746CAF" w:rsidRDefault="00746CAF" w:rsidP="00746CAF">
            <w:pPr>
              <w:rPr>
                <w:rFonts w:ascii="Arial Narrow" w:hAnsi="Arial Narrow" w:cs="Calibri"/>
                <w:b/>
                <w:bCs/>
                <w:color w:val="000000"/>
              </w:rPr>
            </w:pPr>
            <w:r w:rsidRPr="00746CAF">
              <w:rPr>
                <w:rFonts w:ascii="Arial Narrow" w:hAnsi="Arial Narrow" w:cs="Calibri"/>
                <w:b/>
                <w:bCs/>
                <w:color w:val="000000"/>
              </w:rPr>
              <w:t>GORJ</w:t>
            </w:r>
          </w:p>
        </w:tc>
        <w:tc>
          <w:tcPr>
            <w:tcW w:w="1256" w:type="dxa"/>
            <w:tcBorders>
              <w:top w:val="nil"/>
              <w:left w:val="single" w:sz="4" w:space="0" w:color="auto"/>
              <w:bottom w:val="single" w:sz="4" w:space="0" w:color="auto"/>
              <w:right w:val="single" w:sz="4" w:space="0" w:color="auto"/>
            </w:tcBorders>
            <w:shd w:val="clear" w:color="auto" w:fill="auto"/>
            <w:noWrap/>
            <w:vAlign w:val="bottom"/>
            <w:hideMark/>
          </w:tcPr>
          <w:p w:rsidR="00746CAF" w:rsidRPr="00746CAF" w:rsidRDefault="00746CAF" w:rsidP="00746CAF">
            <w:pPr>
              <w:jc w:val="center"/>
              <w:rPr>
                <w:rFonts w:ascii="Arial Narrow" w:hAnsi="Arial Narrow" w:cs="Calibri"/>
                <w:color w:val="000000"/>
              </w:rPr>
            </w:pPr>
            <w:r w:rsidRPr="00746CAF">
              <w:rPr>
                <w:rFonts w:ascii="Arial Narrow" w:hAnsi="Arial Narrow" w:cs="Calibri"/>
                <w:color w:val="000000"/>
              </w:rPr>
              <w:t>110432,00</w:t>
            </w:r>
          </w:p>
        </w:tc>
        <w:tc>
          <w:tcPr>
            <w:tcW w:w="1256" w:type="dxa"/>
            <w:tcBorders>
              <w:top w:val="nil"/>
              <w:left w:val="nil"/>
              <w:bottom w:val="single" w:sz="4" w:space="0" w:color="auto"/>
              <w:right w:val="single" w:sz="4" w:space="0" w:color="auto"/>
            </w:tcBorders>
            <w:shd w:val="clear" w:color="auto" w:fill="auto"/>
            <w:noWrap/>
            <w:vAlign w:val="bottom"/>
            <w:hideMark/>
          </w:tcPr>
          <w:p w:rsidR="00746CAF" w:rsidRPr="00746CAF" w:rsidRDefault="00746CAF" w:rsidP="00746CAF">
            <w:pPr>
              <w:jc w:val="center"/>
              <w:rPr>
                <w:rFonts w:ascii="Arial Narrow" w:hAnsi="Arial Narrow" w:cs="Calibri"/>
                <w:color w:val="000000"/>
              </w:rPr>
            </w:pPr>
            <w:r w:rsidRPr="00746CAF">
              <w:rPr>
                <w:rFonts w:ascii="Arial Narrow" w:hAnsi="Arial Narrow" w:cs="Calibri"/>
                <w:color w:val="000000"/>
              </w:rPr>
              <w:t>71709,09</w:t>
            </w:r>
          </w:p>
        </w:tc>
        <w:tc>
          <w:tcPr>
            <w:tcW w:w="1147" w:type="dxa"/>
            <w:tcBorders>
              <w:top w:val="nil"/>
              <w:left w:val="nil"/>
              <w:bottom w:val="single" w:sz="4" w:space="0" w:color="auto"/>
              <w:right w:val="single" w:sz="4" w:space="0" w:color="auto"/>
            </w:tcBorders>
            <w:shd w:val="clear" w:color="auto" w:fill="auto"/>
            <w:noWrap/>
            <w:vAlign w:val="bottom"/>
            <w:hideMark/>
          </w:tcPr>
          <w:p w:rsidR="00746CAF" w:rsidRPr="00746CAF" w:rsidRDefault="00746CAF" w:rsidP="00746CAF">
            <w:pPr>
              <w:jc w:val="center"/>
              <w:rPr>
                <w:rFonts w:ascii="Arial Narrow" w:hAnsi="Arial Narrow" w:cs="Calibri"/>
                <w:color w:val="000000"/>
              </w:rPr>
            </w:pPr>
            <w:r w:rsidRPr="00746CAF">
              <w:rPr>
                <w:rFonts w:ascii="Arial Narrow" w:hAnsi="Arial Narrow" w:cs="Calibri"/>
                <w:color w:val="000000"/>
              </w:rPr>
              <w:t>8963,64</w:t>
            </w:r>
          </w:p>
        </w:tc>
        <w:tc>
          <w:tcPr>
            <w:tcW w:w="1037" w:type="dxa"/>
            <w:tcBorders>
              <w:top w:val="nil"/>
              <w:left w:val="nil"/>
              <w:bottom w:val="single" w:sz="4" w:space="0" w:color="auto"/>
              <w:right w:val="single" w:sz="4" w:space="0" w:color="auto"/>
            </w:tcBorders>
            <w:shd w:val="clear" w:color="auto" w:fill="auto"/>
            <w:noWrap/>
            <w:vAlign w:val="bottom"/>
            <w:hideMark/>
          </w:tcPr>
          <w:p w:rsidR="00746CAF" w:rsidRPr="00746CAF" w:rsidRDefault="00746CAF" w:rsidP="00746CAF">
            <w:pPr>
              <w:jc w:val="center"/>
              <w:rPr>
                <w:rFonts w:ascii="Arial Narrow" w:hAnsi="Arial Narrow" w:cs="Calibri"/>
                <w:color w:val="000000"/>
              </w:rPr>
            </w:pPr>
            <w:r w:rsidRPr="00746CAF">
              <w:rPr>
                <w:rFonts w:ascii="Arial Narrow" w:hAnsi="Arial Narrow" w:cs="Calibri"/>
                <w:color w:val="000000"/>
              </w:rPr>
              <w:t>2987,88</w:t>
            </w:r>
          </w:p>
        </w:tc>
        <w:tc>
          <w:tcPr>
            <w:tcW w:w="1480" w:type="dxa"/>
            <w:tcBorders>
              <w:top w:val="nil"/>
              <w:left w:val="nil"/>
              <w:bottom w:val="single" w:sz="4" w:space="0" w:color="auto"/>
              <w:right w:val="single" w:sz="4" w:space="0" w:color="auto"/>
            </w:tcBorders>
            <w:shd w:val="clear" w:color="auto" w:fill="auto"/>
            <w:noWrap/>
            <w:vAlign w:val="bottom"/>
            <w:hideMark/>
          </w:tcPr>
          <w:p w:rsidR="00746CAF" w:rsidRPr="00746CAF" w:rsidRDefault="00746CAF" w:rsidP="00746CAF">
            <w:pPr>
              <w:jc w:val="center"/>
              <w:rPr>
                <w:rFonts w:ascii="Arial Narrow" w:hAnsi="Arial Narrow" w:cs="Calibri"/>
                <w:color w:val="000000"/>
              </w:rPr>
            </w:pPr>
            <w:r w:rsidRPr="00746CAF">
              <w:rPr>
                <w:rFonts w:ascii="Arial Narrow" w:hAnsi="Arial Narrow" w:cs="Calibri"/>
                <w:color w:val="000000"/>
              </w:rPr>
              <w:t>55414,78</w:t>
            </w:r>
          </w:p>
        </w:tc>
        <w:tc>
          <w:tcPr>
            <w:tcW w:w="1147" w:type="dxa"/>
            <w:tcBorders>
              <w:top w:val="nil"/>
              <w:left w:val="nil"/>
              <w:bottom w:val="single" w:sz="4" w:space="0" w:color="auto"/>
              <w:right w:val="single" w:sz="4" w:space="0" w:color="auto"/>
            </w:tcBorders>
            <w:shd w:val="clear" w:color="auto" w:fill="auto"/>
            <w:noWrap/>
            <w:vAlign w:val="bottom"/>
            <w:hideMark/>
          </w:tcPr>
          <w:p w:rsidR="00746CAF" w:rsidRPr="00746CAF" w:rsidRDefault="00746CAF" w:rsidP="00746CAF">
            <w:pPr>
              <w:jc w:val="center"/>
              <w:rPr>
                <w:rFonts w:ascii="Arial Narrow" w:hAnsi="Arial Narrow" w:cs="Calibri"/>
                <w:color w:val="000000"/>
              </w:rPr>
            </w:pPr>
            <w:r w:rsidRPr="00746CAF">
              <w:rPr>
                <w:rFonts w:ascii="Arial Narrow" w:hAnsi="Arial Narrow" w:cs="Calibri"/>
                <w:color w:val="000000"/>
              </w:rPr>
              <w:t>35983,62</w:t>
            </w:r>
          </w:p>
        </w:tc>
        <w:tc>
          <w:tcPr>
            <w:tcW w:w="1037" w:type="dxa"/>
            <w:tcBorders>
              <w:top w:val="nil"/>
              <w:left w:val="nil"/>
              <w:bottom w:val="single" w:sz="4" w:space="0" w:color="auto"/>
              <w:right w:val="single" w:sz="4" w:space="0" w:color="auto"/>
            </w:tcBorders>
            <w:shd w:val="clear" w:color="auto" w:fill="auto"/>
            <w:noWrap/>
            <w:vAlign w:val="bottom"/>
            <w:hideMark/>
          </w:tcPr>
          <w:p w:rsidR="00746CAF" w:rsidRPr="00746CAF" w:rsidRDefault="00746CAF" w:rsidP="00746CAF">
            <w:pPr>
              <w:jc w:val="center"/>
              <w:rPr>
                <w:rFonts w:ascii="Arial Narrow" w:hAnsi="Arial Narrow" w:cs="Calibri"/>
                <w:color w:val="000000"/>
              </w:rPr>
            </w:pPr>
            <w:r w:rsidRPr="00746CAF">
              <w:rPr>
                <w:rFonts w:ascii="Arial Narrow" w:hAnsi="Arial Narrow" w:cs="Calibri"/>
                <w:color w:val="000000"/>
              </w:rPr>
              <w:t>4497,95</w:t>
            </w:r>
          </w:p>
        </w:tc>
        <w:tc>
          <w:tcPr>
            <w:tcW w:w="1037" w:type="dxa"/>
            <w:tcBorders>
              <w:top w:val="nil"/>
              <w:left w:val="nil"/>
              <w:bottom w:val="single" w:sz="4" w:space="0" w:color="auto"/>
              <w:right w:val="single" w:sz="4" w:space="0" w:color="auto"/>
            </w:tcBorders>
            <w:shd w:val="clear" w:color="auto" w:fill="auto"/>
            <w:noWrap/>
            <w:vAlign w:val="bottom"/>
            <w:hideMark/>
          </w:tcPr>
          <w:p w:rsidR="00746CAF" w:rsidRPr="00746CAF" w:rsidRDefault="00746CAF" w:rsidP="00746CAF">
            <w:pPr>
              <w:jc w:val="center"/>
              <w:rPr>
                <w:rFonts w:ascii="Arial Narrow" w:hAnsi="Arial Narrow" w:cs="Calibri"/>
                <w:color w:val="000000"/>
              </w:rPr>
            </w:pPr>
            <w:r w:rsidRPr="00746CAF">
              <w:rPr>
                <w:rFonts w:ascii="Arial Narrow" w:hAnsi="Arial Narrow" w:cs="Calibri"/>
                <w:color w:val="000000"/>
              </w:rPr>
              <w:t>1499,32</w:t>
            </w:r>
          </w:p>
        </w:tc>
      </w:tr>
      <w:tr w:rsidR="00746CAF" w:rsidRPr="00746CAF" w:rsidTr="00746CAF">
        <w:trPr>
          <w:trHeight w:val="315"/>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746CAF" w:rsidRPr="00746CAF" w:rsidRDefault="00746CAF" w:rsidP="00746CAF">
            <w:pPr>
              <w:jc w:val="center"/>
              <w:rPr>
                <w:rFonts w:ascii="Arial Narrow" w:hAnsi="Arial Narrow" w:cs="Calibri"/>
                <w:b/>
                <w:bCs/>
                <w:color w:val="000000"/>
              </w:rPr>
            </w:pPr>
            <w:r w:rsidRPr="00746CAF">
              <w:rPr>
                <w:rFonts w:ascii="Arial Narrow" w:hAnsi="Arial Narrow" w:cs="Calibri"/>
                <w:b/>
                <w:bCs/>
                <w:color w:val="000000"/>
              </w:rPr>
              <w:t>10</w:t>
            </w:r>
          </w:p>
        </w:tc>
        <w:tc>
          <w:tcPr>
            <w:tcW w:w="1495" w:type="dxa"/>
            <w:tcBorders>
              <w:top w:val="nil"/>
              <w:left w:val="nil"/>
              <w:bottom w:val="single" w:sz="4" w:space="0" w:color="auto"/>
              <w:right w:val="single" w:sz="4" w:space="0" w:color="auto"/>
            </w:tcBorders>
            <w:shd w:val="clear" w:color="auto" w:fill="auto"/>
            <w:vAlign w:val="bottom"/>
            <w:hideMark/>
          </w:tcPr>
          <w:p w:rsidR="00746CAF" w:rsidRPr="00746CAF" w:rsidRDefault="00746CAF" w:rsidP="00746CAF">
            <w:pPr>
              <w:rPr>
                <w:rFonts w:ascii="Arial Narrow" w:hAnsi="Arial Narrow" w:cs="Calibri"/>
                <w:b/>
                <w:bCs/>
                <w:color w:val="000000"/>
              </w:rPr>
            </w:pPr>
            <w:r w:rsidRPr="00746CAF">
              <w:rPr>
                <w:rFonts w:ascii="Arial Narrow" w:hAnsi="Arial Narrow" w:cs="Calibri"/>
                <w:b/>
                <w:bCs/>
                <w:color w:val="000000"/>
              </w:rPr>
              <w:t>HARGHITA</w:t>
            </w:r>
          </w:p>
        </w:tc>
        <w:tc>
          <w:tcPr>
            <w:tcW w:w="1256" w:type="dxa"/>
            <w:tcBorders>
              <w:top w:val="nil"/>
              <w:left w:val="single" w:sz="4" w:space="0" w:color="auto"/>
              <w:bottom w:val="single" w:sz="4" w:space="0" w:color="auto"/>
              <w:right w:val="single" w:sz="4" w:space="0" w:color="auto"/>
            </w:tcBorders>
            <w:shd w:val="clear" w:color="auto" w:fill="auto"/>
            <w:noWrap/>
            <w:vAlign w:val="bottom"/>
            <w:hideMark/>
          </w:tcPr>
          <w:p w:rsidR="00746CAF" w:rsidRPr="00746CAF" w:rsidRDefault="00746CAF" w:rsidP="00746CAF">
            <w:pPr>
              <w:jc w:val="center"/>
              <w:rPr>
                <w:rFonts w:ascii="Arial Narrow" w:hAnsi="Arial Narrow" w:cs="Calibri"/>
                <w:color w:val="000000"/>
              </w:rPr>
            </w:pPr>
            <w:r w:rsidRPr="00746CAF">
              <w:rPr>
                <w:rFonts w:ascii="Arial Narrow" w:hAnsi="Arial Narrow" w:cs="Calibri"/>
                <w:color w:val="000000"/>
              </w:rPr>
              <w:t>124938,80</w:t>
            </w:r>
          </w:p>
        </w:tc>
        <w:tc>
          <w:tcPr>
            <w:tcW w:w="1256" w:type="dxa"/>
            <w:tcBorders>
              <w:top w:val="nil"/>
              <w:left w:val="nil"/>
              <w:bottom w:val="single" w:sz="4" w:space="0" w:color="auto"/>
              <w:right w:val="single" w:sz="4" w:space="0" w:color="auto"/>
            </w:tcBorders>
            <w:shd w:val="clear" w:color="auto" w:fill="auto"/>
            <w:noWrap/>
            <w:vAlign w:val="bottom"/>
            <w:hideMark/>
          </w:tcPr>
          <w:p w:rsidR="00746CAF" w:rsidRPr="00746CAF" w:rsidRDefault="00746CAF" w:rsidP="00746CAF">
            <w:pPr>
              <w:jc w:val="center"/>
              <w:rPr>
                <w:rFonts w:ascii="Arial Narrow" w:hAnsi="Arial Narrow" w:cs="Calibri"/>
                <w:color w:val="000000"/>
              </w:rPr>
            </w:pPr>
            <w:r w:rsidRPr="00746CAF">
              <w:rPr>
                <w:rFonts w:ascii="Arial Narrow" w:hAnsi="Arial Narrow" w:cs="Calibri"/>
                <w:color w:val="000000"/>
              </w:rPr>
              <w:t>81129,09</w:t>
            </w:r>
          </w:p>
        </w:tc>
        <w:tc>
          <w:tcPr>
            <w:tcW w:w="1147" w:type="dxa"/>
            <w:tcBorders>
              <w:top w:val="nil"/>
              <w:left w:val="nil"/>
              <w:bottom w:val="single" w:sz="4" w:space="0" w:color="auto"/>
              <w:right w:val="single" w:sz="4" w:space="0" w:color="auto"/>
            </w:tcBorders>
            <w:shd w:val="clear" w:color="auto" w:fill="auto"/>
            <w:noWrap/>
            <w:vAlign w:val="bottom"/>
            <w:hideMark/>
          </w:tcPr>
          <w:p w:rsidR="00746CAF" w:rsidRPr="00746CAF" w:rsidRDefault="00746CAF" w:rsidP="00746CAF">
            <w:pPr>
              <w:jc w:val="center"/>
              <w:rPr>
                <w:rFonts w:ascii="Arial Narrow" w:hAnsi="Arial Narrow" w:cs="Calibri"/>
                <w:color w:val="000000"/>
              </w:rPr>
            </w:pPr>
            <w:r w:rsidRPr="00746CAF">
              <w:rPr>
                <w:rFonts w:ascii="Arial Narrow" w:hAnsi="Arial Narrow" w:cs="Calibri"/>
                <w:color w:val="000000"/>
              </w:rPr>
              <w:t>10141,14</w:t>
            </w:r>
          </w:p>
        </w:tc>
        <w:tc>
          <w:tcPr>
            <w:tcW w:w="1037" w:type="dxa"/>
            <w:tcBorders>
              <w:top w:val="nil"/>
              <w:left w:val="nil"/>
              <w:bottom w:val="single" w:sz="4" w:space="0" w:color="auto"/>
              <w:right w:val="single" w:sz="4" w:space="0" w:color="auto"/>
            </w:tcBorders>
            <w:shd w:val="clear" w:color="auto" w:fill="auto"/>
            <w:noWrap/>
            <w:vAlign w:val="bottom"/>
            <w:hideMark/>
          </w:tcPr>
          <w:p w:rsidR="00746CAF" w:rsidRPr="00746CAF" w:rsidRDefault="00746CAF" w:rsidP="00746CAF">
            <w:pPr>
              <w:jc w:val="center"/>
              <w:rPr>
                <w:rFonts w:ascii="Arial Narrow" w:hAnsi="Arial Narrow" w:cs="Calibri"/>
                <w:color w:val="000000"/>
              </w:rPr>
            </w:pPr>
            <w:r w:rsidRPr="00746CAF">
              <w:rPr>
                <w:rFonts w:ascii="Arial Narrow" w:hAnsi="Arial Narrow" w:cs="Calibri"/>
                <w:color w:val="000000"/>
              </w:rPr>
              <w:t>3380,38</w:t>
            </w:r>
          </w:p>
        </w:tc>
        <w:tc>
          <w:tcPr>
            <w:tcW w:w="1480" w:type="dxa"/>
            <w:tcBorders>
              <w:top w:val="nil"/>
              <w:left w:val="nil"/>
              <w:bottom w:val="single" w:sz="4" w:space="0" w:color="auto"/>
              <w:right w:val="single" w:sz="4" w:space="0" w:color="auto"/>
            </w:tcBorders>
            <w:shd w:val="clear" w:color="auto" w:fill="auto"/>
            <w:noWrap/>
            <w:vAlign w:val="bottom"/>
            <w:hideMark/>
          </w:tcPr>
          <w:p w:rsidR="00746CAF" w:rsidRPr="00746CAF" w:rsidRDefault="00746CAF" w:rsidP="00746CAF">
            <w:pPr>
              <w:jc w:val="center"/>
              <w:rPr>
                <w:rFonts w:ascii="Arial Narrow" w:hAnsi="Arial Narrow" w:cs="Calibri"/>
                <w:color w:val="000000"/>
              </w:rPr>
            </w:pPr>
            <w:r w:rsidRPr="00746CAF">
              <w:rPr>
                <w:rFonts w:ascii="Arial Narrow" w:hAnsi="Arial Narrow" w:cs="Calibri"/>
                <w:color w:val="000000"/>
              </w:rPr>
              <w:t>69391,01</w:t>
            </w:r>
          </w:p>
        </w:tc>
        <w:tc>
          <w:tcPr>
            <w:tcW w:w="1147" w:type="dxa"/>
            <w:tcBorders>
              <w:top w:val="nil"/>
              <w:left w:val="nil"/>
              <w:bottom w:val="single" w:sz="4" w:space="0" w:color="auto"/>
              <w:right w:val="single" w:sz="4" w:space="0" w:color="auto"/>
            </w:tcBorders>
            <w:shd w:val="clear" w:color="auto" w:fill="auto"/>
            <w:noWrap/>
            <w:vAlign w:val="bottom"/>
            <w:hideMark/>
          </w:tcPr>
          <w:p w:rsidR="00746CAF" w:rsidRPr="00746CAF" w:rsidRDefault="00746CAF" w:rsidP="00746CAF">
            <w:pPr>
              <w:jc w:val="center"/>
              <w:rPr>
                <w:rFonts w:ascii="Arial Narrow" w:hAnsi="Arial Narrow" w:cs="Calibri"/>
                <w:color w:val="000000"/>
              </w:rPr>
            </w:pPr>
            <w:r w:rsidRPr="00746CAF">
              <w:rPr>
                <w:rFonts w:ascii="Arial Narrow" w:hAnsi="Arial Narrow" w:cs="Calibri"/>
                <w:color w:val="000000"/>
              </w:rPr>
              <w:t>45059,10</w:t>
            </w:r>
          </w:p>
        </w:tc>
        <w:tc>
          <w:tcPr>
            <w:tcW w:w="1037" w:type="dxa"/>
            <w:tcBorders>
              <w:top w:val="nil"/>
              <w:left w:val="nil"/>
              <w:bottom w:val="single" w:sz="4" w:space="0" w:color="auto"/>
              <w:right w:val="single" w:sz="4" w:space="0" w:color="auto"/>
            </w:tcBorders>
            <w:shd w:val="clear" w:color="auto" w:fill="auto"/>
            <w:noWrap/>
            <w:vAlign w:val="bottom"/>
            <w:hideMark/>
          </w:tcPr>
          <w:p w:rsidR="00746CAF" w:rsidRPr="00746CAF" w:rsidRDefault="00746CAF" w:rsidP="00746CAF">
            <w:pPr>
              <w:jc w:val="center"/>
              <w:rPr>
                <w:rFonts w:ascii="Arial Narrow" w:hAnsi="Arial Narrow" w:cs="Calibri"/>
                <w:color w:val="000000"/>
              </w:rPr>
            </w:pPr>
            <w:r w:rsidRPr="00746CAF">
              <w:rPr>
                <w:rFonts w:ascii="Arial Narrow" w:hAnsi="Arial Narrow" w:cs="Calibri"/>
                <w:color w:val="000000"/>
              </w:rPr>
              <w:t>5632,39</w:t>
            </w:r>
          </w:p>
        </w:tc>
        <w:tc>
          <w:tcPr>
            <w:tcW w:w="1037" w:type="dxa"/>
            <w:tcBorders>
              <w:top w:val="nil"/>
              <w:left w:val="nil"/>
              <w:bottom w:val="single" w:sz="4" w:space="0" w:color="auto"/>
              <w:right w:val="single" w:sz="4" w:space="0" w:color="auto"/>
            </w:tcBorders>
            <w:shd w:val="clear" w:color="auto" w:fill="auto"/>
            <w:noWrap/>
            <w:vAlign w:val="bottom"/>
            <w:hideMark/>
          </w:tcPr>
          <w:p w:rsidR="00746CAF" w:rsidRPr="00746CAF" w:rsidRDefault="00746CAF" w:rsidP="00746CAF">
            <w:pPr>
              <w:jc w:val="center"/>
              <w:rPr>
                <w:rFonts w:ascii="Arial Narrow" w:hAnsi="Arial Narrow" w:cs="Calibri"/>
                <w:color w:val="000000"/>
              </w:rPr>
            </w:pPr>
            <w:r w:rsidRPr="00746CAF">
              <w:rPr>
                <w:rFonts w:ascii="Arial Narrow" w:hAnsi="Arial Narrow" w:cs="Calibri"/>
                <w:color w:val="000000"/>
              </w:rPr>
              <w:t>1877,46</w:t>
            </w:r>
          </w:p>
        </w:tc>
      </w:tr>
      <w:tr w:rsidR="00746CAF" w:rsidRPr="00746CAF" w:rsidTr="00746CAF">
        <w:trPr>
          <w:trHeight w:val="315"/>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746CAF" w:rsidRPr="00746CAF" w:rsidRDefault="00746CAF" w:rsidP="00746CAF">
            <w:pPr>
              <w:jc w:val="center"/>
              <w:rPr>
                <w:rFonts w:ascii="Arial Narrow" w:hAnsi="Arial Narrow" w:cs="Calibri"/>
                <w:b/>
                <w:bCs/>
                <w:color w:val="000000"/>
              </w:rPr>
            </w:pPr>
            <w:r w:rsidRPr="00746CAF">
              <w:rPr>
                <w:rFonts w:ascii="Arial Narrow" w:hAnsi="Arial Narrow" w:cs="Calibri"/>
                <w:b/>
                <w:bCs/>
                <w:color w:val="000000"/>
              </w:rPr>
              <w:t>11</w:t>
            </w:r>
          </w:p>
        </w:tc>
        <w:tc>
          <w:tcPr>
            <w:tcW w:w="1495" w:type="dxa"/>
            <w:tcBorders>
              <w:top w:val="nil"/>
              <w:left w:val="nil"/>
              <w:bottom w:val="single" w:sz="4" w:space="0" w:color="auto"/>
              <w:right w:val="single" w:sz="4" w:space="0" w:color="auto"/>
            </w:tcBorders>
            <w:shd w:val="clear" w:color="auto" w:fill="auto"/>
            <w:vAlign w:val="bottom"/>
            <w:hideMark/>
          </w:tcPr>
          <w:p w:rsidR="00746CAF" w:rsidRPr="00746CAF" w:rsidRDefault="00746CAF" w:rsidP="00746CAF">
            <w:pPr>
              <w:rPr>
                <w:rFonts w:ascii="Arial Narrow" w:hAnsi="Arial Narrow" w:cs="Calibri"/>
                <w:b/>
                <w:bCs/>
                <w:color w:val="000000"/>
              </w:rPr>
            </w:pPr>
            <w:r w:rsidRPr="00746CAF">
              <w:rPr>
                <w:rFonts w:ascii="Arial Narrow" w:hAnsi="Arial Narrow" w:cs="Calibri"/>
                <w:b/>
                <w:bCs/>
                <w:color w:val="000000"/>
              </w:rPr>
              <w:t>HUNEDOARA</w:t>
            </w:r>
          </w:p>
        </w:tc>
        <w:tc>
          <w:tcPr>
            <w:tcW w:w="1256" w:type="dxa"/>
            <w:tcBorders>
              <w:top w:val="nil"/>
              <w:left w:val="single" w:sz="4" w:space="0" w:color="auto"/>
              <w:bottom w:val="single" w:sz="4" w:space="0" w:color="auto"/>
              <w:right w:val="single" w:sz="4" w:space="0" w:color="auto"/>
            </w:tcBorders>
            <w:shd w:val="clear" w:color="auto" w:fill="auto"/>
            <w:noWrap/>
            <w:vAlign w:val="bottom"/>
            <w:hideMark/>
          </w:tcPr>
          <w:p w:rsidR="00746CAF" w:rsidRPr="00746CAF" w:rsidRDefault="00746CAF" w:rsidP="00746CAF">
            <w:pPr>
              <w:jc w:val="center"/>
              <w:rPr>
                <w:rFonts w:ascii="Arial Narrow" w:hAnsi="Arial Narrow" w:cs="Calibri"/>
                <w:color w:val="000000"/>
              </w:rPr>
            </w:pPr>
            <w:r w:rsidRPr="00746CAF">
              <w:rPr>
                <w:rFonts w:ascii="Arial Narrow" w:hAnsi="Arial Narrow" w:cs="Calibri"/>
                <w:color w:val="000000"/>
              </w:rPr>
              <w:t>117247,20</w:t>
            </w:r>
          </w:p>
        </w:tc>
        <w:tc>
          <w:tcPr>
            <w:tcW w:w="1256" w:type="dxa"/>
            <w:tcBorders>
              <w:top w:val="nil"/>
              <w:left w:val="nil"/>
              <w:bottom w:val="single" w:sz="4" w:space="0" w:color="auto"/>
              <w:right w:val="single" w:sz="4" w:space="0" w:color="auto"/>
            </w:tcBorders>
            <w:shd w:val="clear" w:color="auto" w:fill="auto"/>
            <w:noWrap/>
            <w:vAlign w:val="bottom"/>
            <w:hideMark/>
          </w:tcPr>
          <w:p w:rsidR="00746CAF" w:rsidRPr="00746CAF" w:rsidRDefault="00746CAF" w:rsidP="00746CAF">
            <w:pPr>
              <w:jc w:val="center"/>
              <w:rPr>
                <w:rFonts w:ascii="Arial Narrow" w:hAnsi="Arial Narrow" w:cs="Calibri"/>
                <w:color w:val="000000"/>
              </w:rPr>
            </w:pPr>
            <w:r w:rsidRPr="00746CAF">
              <w:rPr>
                <w:rFonts w:ascii="Arial Narrow" w:hAnsi="Arial Narrow" w:cs="Calibri"/>
                <w:color w:val="000000"/>
              </w:rPr>
              <w:t>76134,55</w:t>
            </w:r>
          </w:p>
        </w:tc>
        <w:tc>
          <w:tcPr>
            <w:tcW w:w="1147" w:type="dxa"/>
            <w:tcBorders>
              <w:top w:val="nil"/>
              <w:left w:val="nil"/>
              <w:bottom w:val="single" w:sz="4" w:space="0" w:color="auto"/>
              <w:right w:val="single" w:sz="4" w:space="0" w:color="auto"/>
            </w:tcBorders>
            <w:shd w:val="clear" w:color="auto" w:fill="auto"/>
            <w:noWrap/>
            <w:vAlign w:val="bottom"/>
            <w:hideMark/>
          </w:tcPr>
          <w:p w:rsidR="00746CAF" w:rsidRPr="00746CAF" w:rsidRDefault="00746CAF" w:rsidP="00746CAF">
            <w:pPr>
              <w:jc w:val="center"/>
              <w:rPr>
                <w:rFonts w:ascii="Arial Narrow" w:hAnsi="Arial Narrow" w:cs="Calibri"/>
                <w:color w:val="000000"/>
              </w:rPr>
            </w:pPr>
            <w:r w:rsidRPr="00746CAF">
              <w:rPr>
                <w:rFonts w:ascii="Arial Narrow" w:hAnsi="Arial Narrow" w:cs="Calibri"/>
                <w:color w:val="000000"/>
              </w:rPr>
              <w:t>9516,82</w:t>
            </w:r>
          </w:p>
        </w:tc>
        <w:tc>
          <w:tcPr>
            <w:tcW w:w="1037" w:type="dxa"/>
            <w:tcBorders>
              <w:top w:val="nil"/>
              <w:left w:val="nil"/>
              <w:bottom w:val="single" w:sz="4" w:space="0" w:color="auto"/>
              <w:right w:val="single" w:sz="4" w:space="0" w:color="auto"/>
            </w:tcBorders>
            <w:shd w:val="clear" w:color="auto" w:fill="auto"/>
            <w:noWrap/>
            <w:vAlign w:val="bottom"/>
            <w:hideMark/>
          </w:tcPr>
          <w:p w:rsidR="00746CAF" w:rsidRPr="00746CAF" w:rsidRDefault="00746CAF" w:rsidP="00746CAF">
            <w:pPr>
              <w:jc w:val="center"/>
              <w:rPr>
                <w:rFonts w:ascii="Arial Narrow" w:hAnsi="Arial Narrow" w:cs="Calibri"/>
                <w:color w:val="000000"/>
              </w:rPr>
            </w:pPr>
            <w:r w:rsidRPr="00746CAF">
              <w:rPr>
                <w:rFonts w:ascii="Arial Narrow" w:hAnsi="Arial Narrow" w:cs="Calibri"/>
                <w:color w:val="000000"/>
              </w:rPr>
              <w:t>3172,27</w:t>
            </w:r>
          </w:p>
        </w:tc>
        <w:tc>
          <w:tcPr>
            <w:tcW w:w="1480" w:type="dxa"/>
            <w:tcBorders>
              <w:top w:val="nil"/>
              <w:left w:val="nil"/>
              <w:bottom w:val="single" w:sz="4" w:space="0" w:color="auto"/>
              <w:right w:val="single" w:sz="4" w:space="0" w:color="auto"/>
            </w:tcBorders>
            <w:shd w:val="clear" w:color="auto" w:fill="auto"/>
            <w:noWrap/>
            <w:vAlign w:val="bottom"/>
            <w:hideMark/>
          </w:tcPr>
          <w:p w:rsidR="00746CAF" w:rsidRPr="00746CAF" w:rsidRDefault="00746CAF" w:rsidP="00746CAF">
            <w:pPr>
              <w:jc w:val="center"/>
              <w:rPr>
                <w:rFonts w:ascii="Arial Narrow" w:hAnsi="Arial Narrow" w:cs="Calibri"/>
                <w:color w:val="000000"/>
              </w:rPr>
            </w:pPr>
            <w:r w:rsidRPr="00746CAF">
              <w:rPr>
                <w:rFonts w:ascii="Arial Narrow" w:hAnsi="Arial Narrow" w:cs="Calibri"/>
                <w:color w:val="000000"/>
              </w:rPr>
              <w:t>66092,25</w:t>
            </w:r>
          </w:p>
        </w:tc>
        <w:tc>
          <w:tcPr>
            <w:tcW w:w="1147" w:type="dxa"/>
            <w:tcBorders>
              <w:top w:val="nil"/>
              <w:left w:val="nil"/>
              <w:bottom w:val="single" w:sz="4" w:space="0" w:color="auto"/>
              <w:right w:val="single" w:sz="4" w:space="0" w:color="auto"/>
            </w:tcBorders>
            <w:shd w:val="clear" w:color="auto" w:fill="auto"/>
            <w:noWrap/>
            <w:vAlign w:val="bottom"/>
            <w:hideMark/>
          </w:tcPr>
          <w:p w:rsidR="00746CAF" w:rsidRPr="00746CAF" w:rsidRDefault="00746CAF" w:rsidP="00746CAF">
            <w:pPr>
              <w:jc w:val="center"/>
              <w:rPr>
                <w:rFonts w:ascii="Arial Narrow" w:hAnsi="Arial Narrow" w:cs="Calibri"/>
                <w:color w:val="000000"/>
              </w:rPr>
            </w:pPr>
            <w:r w:rsidRPr="00746CAF">
              <w:rPr>
                <w:rFonts w:ascii="Arial Narrow" w:hAnsi="Arial Narrow" w:cs="Calibri"/>
                <w:color w:val="000000"/>
              </w:rPr>
              <w:t>42917,05</w:t>
            </w:r>
          </w:p>
        </w:tc>
        <w:tc>
          <w:tcPr>
            <w:tcW w:w="1037" w:type="dxa"/>
            <w:tcBorders>
              <w:top w:val="nil"/>
              <w:left w:val="nil"/>
              <w:bottom w:val="single" w:sz="4" w:space="0" w:color="auto"/>
              <w:right w:val="single" w:sz="4" w:space="0" w:color="auto"/>
            </w:tcBorders>
            <w:shd w:val="clear" w:color="auto" w:fill="auto"/>
            <w:noWrap/>
            <w:vAlign w:val="bottom"/>
            <w:hideMark/>
          </w:tcPr>
          <w:p w:rsidR="00746CAF" w:rsidRPr="00746CAF" w:rsidRDefault="00746CAF" w:rsidP="00746CAF">
            <w:pPr>
              <w:jc w:val="center"/>
              <w:rPr>
                <w:rFonts w:ascii="Arial Narrow" w:hAnsi="Arial Narrow" w:cs="Calibri"/>
                <w:color w:val="000000"/>
              </w:rPr>
            </w:pPr>
            <w:r w:rsidRPr="00746CAF">
              <w:rPr>
                <w:rFonts w:ascii="Arial Narrow" w:hAnsi="Arial Narrow" w:cs="Calibri"/>
                <w:color w:val="000000"/>
              </w:rPr>
              <w:t>5364,63</w:t>
            </w:r>
          </w:p>
        </w:tc>
        <w:tc>
          <w:tcPr>
            <w:tcW w:w="1037" w:type="dxa"/>
            <w:tcBorders>
              <w:top w:val="nil"/>
              <w:left w:val="nil"/>
              <w:bottom w:val="single" w:sz="4" w:space="0" w:color="auto"/>
              <w:right w:val="single" w:sz="4" w:space="0" w:color="auto"/>
            </w:tcBorders>
            <w:shd w:val="clear" w:color="auto" w:fill="auto"/>
            <w:noWrap/>
            <w:vAlign w:val="bottom"/>
            <w:hideMark/>
          </w:tcPr>
          <w:p w:rsidR="00746CAF" w:rsidRPr="00746CAF" w:rsidRDefault="00746CAF" w:rsidP="00746CAF">
            <w:pPr>
              <w:jc w:val="center"/>
              <w:rPr>
                <w:rFonts w:ascii="Arial Narrow" w:hAnsi="Arial Narrow" w:cs="Calibri"/>
                <w:color w:val="000000"/>
              </w:rPr>
            </w:pPr>
            <w:r w:rsidRPr="00746CAF">
              <w:rPr>
                <w:rFonts w:ascii="Arial Narrow" w:hAnsi="Arial Narrow" w:cs="Calibri"/>
                <w:color w:val="000000"/>
              </w:rPr>
              <w:t>1788,21</w:t>
            </w:r>
          </w:p>
        </w:tc>
      </w:tr>
      <w:tr w:rsidR="00746CAF" w:rsidRPr="00746CAF" w:rsidTr="00746CAF">
        <w:trPr>
          <w:trHeight w:val="315"/>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746CAF" w:rsidRPr="00746CAF" w:rsidRDefault="00746CAF" w:rsidP="00746CAF">
            <w:pPr>
              <w:jc w:val="center"/>
              <w:rPr>
                <w:rFonts w:ascii="Arial Narrow" w:hAnsi="Arial Narrow" w:cs="Calibri"/>
                <w:b/>
                <w:bCs/>
                <w:color w:val="000000"/>
              </w:rPr>
            </w:pPr>
            <w:r w:rsidRPr="00746CAF">
              <w:rPr>
                <w:rFonts w:ascii="Arial Narrow" w:hAnsi="Arial Narrow" w:cs="Calibri"/>
                <w:b/>
                <w:bCs/>
                <w:color w:val="000000"/>
              </w:rPr>
              <w:t>12</w:t>
            </w:r>
          </w:p>
        </w:tc>
        <w:tc>
          <w:tcPr>
            <w:tcW w:w="1495" w:type="dxa"/>
            <w:tcBorders>
              <w:top w:val="nil"/>
              <w:left w:val="nil"/>
              <w:bottom w:val="single" w:sz="4" w:space="0" w:color="auto"/>
              <w:right w:val="single" w:sz="4" w:space="0" w:color="auto"/>
            </w:tcBorders>
            <w:shd w:val="clear" w:color="auto" w:fill="auto"/>
            <w:vAlign w:val="bottom"/>
            <w:hideMark/>
          </w:tcPr>
          <w:p w:rsidR="00746CAF" w:rsidRPr="00746CAF" w:rsidRDefault="00746CAF" w:rsidP="00746CAF">
            <w:pPr>
              <w:rPr>
                <w:rFonts w:ascii="Arial Narrow" w:hAnsi="Arial Narrow" w:cs="Calibri"/>
                <w:b/>
                <w:bCs/>
                <w:color w:val="000000"/>
              </w:rPr>
            </w:pPr>
            <w:r w:rsidRPr="00746CAF">
              <w:rPr>
                <w:rFonts w:ascii="Arial Narrow" w:hAnsi="Arial Narrow" w:cs="Calibri"/>
                <w:b/>
                <w:bCs/>
                <w:color w:val="000000"/>
              </w:rPr>
              <w:t>MEHEDINȚI</w:t>
            </w:r>
          </w:p>
        </w:tc>
        <w:tc>
          <w:tcPr>
            <w:tcW w:w="1256" w:type="dxa"/>
            <w:tcBorders>
              <w:top w:val="nil"/>
              <w:left w:val="single" w:sz="4" w:space="0" w:color="auto"/>
              <w:bottom w:val="single" w:sz="4" w:space="0" w:color="auto"/>
              <w:right w:val="single" w:sz="4" w:space="0" w:color="auto"/>
            </w:tcBorders>
            <w:shd w:val="clear" w:color="auto" w:fill="auto"/>
            <w:noWrap/>
            <w:vAlign w:val="bottom"/>
            <w:hideMark/>
          </w:tcPr>
          <w:p w:rsidR="00746CAF" w:rsidRPr="00746CAF" w:rsidRDefault="00746CAF" w:rsidP="00746CAF">
            <w:pPr>
              <w:jc w:val="center"/>
              <w:rPr>
                <w:rFonts w:ascii="Arial Narrow" w:hAnsi="Arial Narrow" w:cs="Calibri"/>
                <w:color w:val="000000"/>
              </w:rPr>
            </w:pPr>
            <w:r w:rsidRPr="00746CAF">
              <w:rPr>
                <w:rFonts w:ascii="Arial Narrow" w:hAnsi="Arial Narrow" w:cs="Calibri"/>
                <w:color w:val="000000"/>
              </w:rPr>
              <w:t>171838,80</w:t>
            </w:r>
          </w:p>
        </w:tc>
        <w:tc>
          <w:tcPr>
            <w:tcW w:w="1256" w:type="dxa"/>
            <w:tcBorders>
              <w:top w:val="nil"/>
              <w:left w:val="nil"/>
              <w:bottom w:val="single" w:sz="4" w:space="0" w:color="auto"/>
              <w:right w:val="single" w:sz="4" w:space="0" w:color="auto"/>
            </w:tcBorders>
            <w:shd w:val="clear" w:color="auto" w:fill="auto"/>
            <w:noWrap/>
            <w:vAlign w:val="bottom"/>
            <w:hideMark/>
          </w:tcPr>
          <w:p w:rsidR="00746CAF" w:rsidRPr="00746CAF" w:rsidRDefault="00746CAF" w:rsidP="00746CAF">
            <w:pPr>
              <w:jc w:val="center"/>
              <w:rPr>
                <w:rFonts w:ascii="Arial Narrow" w:hAnsi="Arial Narrow" w:cs="Calibri"/>
                <w:color w:val="000000"/>
              </w:rPr>
            </w:pPr>
            <w:r w:rsidRPr="00746CAF">
              <w:rPr>
                <w:rFonts w:ascii="Arial Narrow" w:hAnsi="Arial Narrow" w:cs="Calibri"/>
                <w:color w:val="000000"/>
              </w:rPr>
              <w:t>111583,64</w:t>
            </w:r>
          </w:p>
        </w:tc>
        <w:tc>
          <w:tcPr>
            <w:tcW w:w="1147" w:type="dxa"/>
            <w:tcBorders>
              <w:top w:val="nil"/>
              <w:left w:val="nil"/>
              <w:bottom w:val="single" w:sz="4" w:space="0" w:color="auto"/>
              <w:right w:val="single" w:sz="4" w:space="0" w:color="auto"/>
            </w:tcBorders>
            <w:shd w:val="clear" w:color="auto" w:fill="auto"/>
            <w:noWrap/>
            <w:vAlign w:val="bottom"/>
            <w:hideMark/>
          </w:tcPr>
          <w:p w:rsidR="00746CAF" w:rsidRPr="00746CAF" w:rsidRDefault="00746CAF" w:rsidP="00746CAF">
            <w:pPr>
              <w:jc w:val="center"/>
              <w:rPr>
                <w:rFonts w:ascii="Arial Narrow" w:hAnsi="Arial Narrow" w:cs="Calibri"/>
                <w:color w:val="000000"/>
              </w:rPr>
            </w:pPr>
            <w:r w:rsidRPr="00746CAF">
              <w:rPr>
                <w:rFonts w:ascii="Arial Narrow" w:hAnsi="Arial Narrow" w:cs="Calibri"/>
                <w:color w:val="000000"/>
              </w:rPr>
              <w:t>13947,95</w:t>
            </w:r>
          </w:p>
        </w:tc>
        <w:tc>
          <w:tcPr>
            <w:tcW w:w="1037" w:type="dxa"/>
            <w:tcBorders>
              <w:top w:val="nil"/>
              <w:left w:val="nil"/>
              <w:bottom w:val="single" w:sz="4" w:space="0" w:color="auto"/>
              <w:right w:val="single" w:sz="4" w:space="0" w:color="auto"/>
            </w:tcBorders>
            <w:shd w:val="clear" w:color="auto" w:fill="auto"/>
            <w:noWrap/>
            <w:vAlign w:val="bottom"/>
            <w:hideMark/>
          </w:tcPr>
          <w:p w:rsidR="00746CAF" w:rsidRPr="00746CAF" w:rsidRDefault="00746CAF" w:rsidP="00746CAF">
            <w:pPr>
              <w:jc w:val="center"/>
              <w:rPr>
                <w:rFonts w:ascii="Arial Narrow" w:hAnsi="Arial Narrow" w:cs="Calibri"/>
                <w:color w:val="000000"/>
              </w:rPr>
            </w:pPr>
            <w:r w:rsidRPr="00746CAF">
              <w:rPr>
                <w:rFonts w:ascii="Arial Narrow" w:hAnsi="Arial Narrow" w:cs="Calibri"/>
                <w:color w:val="000000"/>
              </w:rPr>
              <w:t>4649,32</w:t>
            </w:r>
          </w:p>
        </w:tc>
        <w:tc>
          <w:tcPr>
            <w:tcW w:w="1480" w:type="dxa"/>
            <w:tcBorders>
              <w:top w:val="nil"/>
              <w:left w:val="nil"/>
              <w:bottom w:val="single" w:sz="4" w:space="0" w:color="auto"/>
              <w:right w:val="single" w:sz="4" w:space="0" w:color="auto"/>
            </w:tcBorders>
            <w:shd w:val="clear" w:color="auto" w:fill="auto"/>
            <w:noWrap/>
            <w:vAlign w:val="bottom"/>
            <w:hideMark/>
          </w:tcPr>
          <w:p w:rsidR="00746CAF" w:rsidRPr="00746CAF" w:rsidRDefault="00746CAF" w:rsidP="00746CAF">
            <w:pPr>
              <w:jc w:val="center"/>
              <w:rPr>
                <w:rFonts w:ascii="Arial Narrow" w:hAnsi="Arial Narrow" w:cs="Calibri"/>
                <w:color w:val="000000"/>
              </w:rPr>
            </w:pPr>
            <w:r w:rsidRPr="00746CAF">
              <w:rPr>
                <w:rFonts w:ascii="Arial Narrow" w:hAnsi="Arial Narrow" w:cs="Calibri"/>
                <w:color w:val="000000"/>
              </w:rPr>
              <w:t>86228,71</w:t>
            </w:r>
          </w:p>
        </w:tc>
        <w:tc>
          <w:tcPr>
            <w:tcW w:w="1147" w:type="dxa"/>
            <w:tcBorders>
              <w:top w:val="nil"/>
              <w:left w:val="nil"/>
              <w:bottom w:val="single" w:sz="4" w:space="0" w:color="auto"/>
              <w:right w:val="single" w:sz="4" w:space="0" w:color="auto"/>
            </w:tcBorders>
            <w:shd w:val="clear" w:color="auto" w:fill="auto"/>
            <w:noWrap/>
            <w:vAlign w:val="bottom"/>
            <w:hideMark/>
          </w:tcPr>
          <w:p w:rsidR="00746CAF" w:rsidRPr="00746CAF" w:rsidRDefault="00746CAF" w:rsidP="00746CAF">
            <w:pPr>
              <w:jc w:val="center"/>
              <w:rPr>
                <w:rFonts w:ascii="Arial Narrow" w:hAnsi="Arial Narrow" w:cs="Calibri"/>
                <w:color w:val="000000"/>
              </w:rPr>
            </w:pPr>
            <w:r w:rsidRPr="00746CAF">
              <w:rPr>
                <w:rFonts w:ascii="Arial Narrow" w:hAnsi="Arial Narrow" w:cs="Calibri"/>
                <w:color w:val="000000"/>
              </w:rPr>
              <w:t>55992,67</w:t>
            </w:r>
          </w:p>
        </w:tc>
        <w:tc>
          <w:tcPr>
            <w:tcW w:w="1037" w:type="dxa"/>
            <w:tcBorders>
              <w:top w:val="nil"/>
              <w:left w:val="nil"/>
              <w:bottom w:val="single" w:sz="4" w:space="0" w:color="auto"/>
              <w:right w:val="single" w:sz="4" w:space="0" w:color="auto"/>
            </w:tcBorders>
            <w:shd w:val="clear" w:color="auto" w:fill="auto"/>
            <w:noWrap/>
            <w:vAlign w:val="bottom"/>
            <w:hideMark/>
          </w:tcPr>
          <w:p w:rsidR="00746CAF" w:rsidRPr="00746CAF" w:rsidRDefault="00746CAF" w:rsidP="00746CAF">
            <w:pPr>
              <w:jc w:val="center"/>
              <w:rPr>
                <w:rFonts w:ascii="Arial Narrow" w:hAnsi="Arial Narrow" w:cs="Calibri"/>
                <w:color w:val="000000"/>
              </w:rPr>
            </w:pPr>
            <w:r w:rsidRPr="00746CAF">
              <w:rPr>
                <w:rFonts w:ascii="Arial Narrow" w:hAnsi="Arial Narrow" w:cs="Calibri"/>
                <w:color w:val="000000"/>
              </w:rPr>
              <w:t>6999,08</w:t>
            </w:r>
          </w:p>
        </w:tc>
        <w:tc>
          <w:tcPr>
            <w:tcW w:w="1037" w:type="dxa"/>
            <w:tcBorders>
              <w:top w:val="nil"/>
              <w:left w:val="nil"/>
              <w:bottom w:val="single" w:sz="4" w:space="0" w:color="auto"/>
              <w:right w:val="single" w:sz="4" w:space="0" w:color="auto"/>
            </w:tcBorders>
            <w:shd w:val="clear" w:color="auto" w:fill="auto"/>
            <w:noWrap/>
            <w:vAlign w:val="bottom"/>
            <w:hideMark/>
          </w:tcPr>
          <w:p w:rsidR="00746CAF" w:rsidRPr="00746CAF" w:rsidRDefault="00746CAF" w:rsidP="00746CAF">
            <w:pPr>
              <w:jc w:val="center"/>
              <w:rPr>
                <w:rFonts w:ascii="Arial Narrow" w:hAnsi="Arial Narrow" w:cs="Calibri"/>
                <w:color w:val="000000"/>
              </w:rPr>
            </w:pPr>
            <w:r w:rsidRPr="00746CAF">
              <w:rPr>
                <w:rFonts w:ascii="Arial Narrow" w:hAnsi="Arial Narrow" w:cs="Calibri"/>
                <w:color w:val="000000"/>
              </w:rPr>
              <w:t>2333,03</w:t>
            </w:r>
          </w:p>
        </w:tc>
      </w:tr>
      <w:tr w:rsidR="00746CAF" w:rsidRPr="00746CAF" w:rsidTr="00746CAF">
        <w:trPr>
          <w:trHeight w:val="315"/>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746CAF" w:rsidRPr="00746CAF" w:rsidRDefault="00746CAF" w:rsidP="00746CAF">
            <w:pPr>
              <w:jc w:val="center"/>
              <w:rPr>
                <w:rFonts w:ascii="Arial Narrow" w:hAnsi="Arial Narrow" w:cs="Calibri"/>
                <w:b/>
                <w:bCs/>
                <w:color w:val="000000"/>
              </w:rPr>
            </w:pPr>
            <w:r w:rsidRPr="00746CAF">
              <w:rPr>
                <w:rFonts w:ascii="Arial Narrow" w:hAnsi="Arial Narrow" w:cs="Calibri"/>
                <w:b/>
                <w:bCs/>
                <w:color w:val="000000"/>
              </w:rPr>
              <w:t>13</w:t>
            </w:r>
          </w:p>
        </w:tc>
        <w:tc>
          <w:tcPr>
            <w:tcW w:w="1495" w:type="dxa"/>
            <w:tcBorders>
              <w:top w:val="nil"/>
              <w:left w:val="nil"/>
              <w:bottom w:val="single" w:sz="4" w:space="0" w:color="auto"/>
              <w:right w:val="single" w:sz="4" w:space="0" w:color="auto"/>
            </w:tcBorders>
            <w:shd w:val="clear" w:color="auto" w:fill="auto"/>
            <w:vAlign w:val="bottom"/>
            <w:hideMark/>
          </w:tcPr>
          <w:p w:rsidR="00746CAF" w:rsidRPr="00746CAF" w:rsidRDefault="00746CAF" w:rsidP="00746CAF">
            <w:pPr>
              <w:rPr>
                <w:rFonts w:ascii="Arial Narrow" w:hAnsi="Arial Narrow" w:cs="Calibri"/>
                <w:b/>
                <w:bCs/>
                <w:color w:val="000000"/>
              </w:rPr>
            </w:pPr>
            <w:r w:rsidRPr="00746CAF">
              <w:rPr>
                <w:rFonts w:ascii="Arial Narrow" w:hAnsi="Arial Narrow" w:cs="Calibri"/>
                <w:b/>
                <w:bCs/>
                <w:color w:val="000000"/>
              </w:rPr>
              <w:t>MUREȘ</w:t>
            </w:r>
          </w:p>
        </w:tc>
        <w:tc>
          <w:tcPr>
            <w:tcW w:w="1256" w:type="dxa"/>
            <w:tcBorders>
              <w:top w:val="nil"/>
              <w:left w:val="single" w:sz="4" w:space="0" w:color="auto"/>
              <w:bottom w:val="single" w:sz="4" w:space="0" w:color="auto"/>
              <w:right w:val="single" w:sz="4" w:space="0" w:color="auto"/>
            </w:tcBorders>
            <w:shd w:val="clear" w:color="auto" w:fill="auto"/>
            <w:noWrap/>
            <w:vAlign w:val="bottom"/>
            <w:hideMark/>
          </w:tcPr>
          <w:p w:rsidR="00746CAF" w:rsidRPr="00746CAF" w:rsidRDefault="00746CAF" w:rsidP="00746CAF">
            <w:pPr>
              <w:jc w:val="center"/>
              <w:rPr>
                <w:rFonts w:ascii="Arial Narrow" w:hAnsi="Arial Narrow" w:cs="Calibri"/>
                <w:color w:val="000000"/>
              </w:rPr>
            </w:pPr>
            <w:r w:rsidRPr="00746CAF">
              <w:rPr>
                <w:rFonts w:ascii="Arial Narrow" w:hAnsi="Arial Narrow" w:cs="Calibri"/>
                <w:color w:val="000000"/>
              </w:rPr>
              <w:t>178726,80</w:t>
            </w:r>
          </w:p>
        </w:tc>
        <w:tc>
          <w:tcPr>
            <w:tcW w:w="1256" w:type="dxa"/>
            <w:tcBorders>
              <w:top w:val="nil"/>
              <w:left w:val="nil"/>
              <w:bottom w:val="single" w:sz="4" w:space="0" w:color="auto"/>
              <w:right w:val="single" w:sz="4" w:space="0" w:color="auto"/>
            </w:tcBorders>
            <w:shd w:val="clear" w:color="auto" w:fill="auto"/>
            <w:noWrap/>
            <w:vAlign w:val="bottom"/>
            <w:hideMark/>
          </w:tcPr>
          <w:p w:rsidR="00746CAF" w:rsidRPr="00746CAF" w:rsidRDefault="00746CAF" w:rsidP="00746CAF">
            <w:pPr>
              <w:jc w:val="center"/>
              <w:rPr>
                <w:rFonts w:ascii="Arial Narrow" w:hAnsi="Arial Narrow" w:cs="Calibri"/>
                <w:color w:val="000000"/>
              </w:rPr>
            </w:pPr>
            <w:r w:rsidRPr="00746CAF">
              <w:rPr>
                <w:rFonts w:ascii="Arial Narrow" w:hAnsi="Arial Narrow" w:cs="Calibri"/>
                <w:color w:val="000000"/>
              </w:rPr>
              <w:t>116056,36</w:t>
            </w:r>
          </w:p>
        </w:tc>
        <w:tc>
          <w:tcPr>
            <w:tcW w:w="1147" w:type="dxa"/>
            <w:tcBorders>
              <w:top w:val="nil"/>
              <w:left w:val="nil"/>
              <w:bottom w:val="single" w:sz="4" w:space="0" w:color="auto"/>
              <w:right w:val="single" w:sz="4" w:space="0" w:color="auto"/>
            </w:tcBorders>
            <w:shd w:val="clear" w:color="auto" w:fill="auto"/>
            <w:noWrap/>
            <w:vAlign w:val="bottom"/>
            <w:hideMark/>
          </w:tcPr>
          <w:p w:rsidR="00746CAF" w:rsidRPr="00746CAF" w:rsidRDefault="00746CAF" w:rsidP="00746CAF">
            <w:pPr>
              <w:jc w:val="center"/>
              <w:rPr>
                <w:rFonts w:ascii="Arial Narrow" w:hAnsi="Arial Narrow" w:cs="Calibri"/>
                <w:color w:val="000000"/>
              </w:rPr>
            </w:pPr>
            <w:r w:rsidRPr="00746CAF">
              <w:rPr>
                <w:rFonts w:ascii="Arial Narrow" w:hAnsi="Arial Narrow" w:cs="Calibri"/>
                <w:color w:val="000000"/>
              </w:rPr>
              <w:t>14507,05</w:t>
            </w:r>
          </w:p>
        </w:tc>
        <w:tc>
          <w:tcPr>
            <w:tcW w:w="1037" w:type="dxa"/>
            <w:tcBorders>
              <w:top w:val="nil"/>
              <w:left w:val="nil"/>
              <w:bottom w:val="single" w:sz="4" w:space="0" w:color="auto"/>
              <w:right w:val="single" w:sz="4" w:space="0" w:color="auto"/>
            </w:tcBorders>
            <w:shd w:val="clear" w:color="auto" w:fill="auto"/>
            <w:noWrap/>
            <w:vAlign w:val="bottom"/>
            <w:hideMark/>
          </w:tcPr>
          <w:p w:rsidR="00746CAF" w:rsidRPr="00746CAF" w:rsidRDefault="00746CAF" w:rsidP="00746CAF">
            <w:pPr>
              <w:jc w:val="center"/>
              <w:rPr>
                <w:rFonts w:ascii="Arial Narrow" w:hAnsi="Arial Narrow" w:cs="Calibri"/>
                <w:color w:val="000000"/>
              </w:rPr>
            </w:pPr>
            <w:r w:rsidRPr="00746CAF">
              <w:rPr>
                <w:rFonts w:ascii="Arial Narrow" w:hAnsi="Arial Narrow" w:cs="Calibri"/>
                <w:color w:val="000000"/>
              </w:rPr>
              <w:t>4835,68</w:t>
            </w:r>
          </w:p>
        </w:tc>
        <w:tc>
          <w:tcPr>
            <w:tcW w:w="1480" w:type="dxa"/>
            <w:tcBorders>
              <w:top w:val="nil"/>
              <w:left w:val="nil"/>
              <w:bottom w:val="single" w:sz="4" w:space="0" w:color="auto"/>
              <w:right w:val="single" w:sz="4" w:space="0" w:color="auto"/>
            </w:tcBorders>
            <w:shd w:val="clear" w:color="auto" w:fill="auto"/>
            <w:noWrap/>
            <w:vAlign w:val="bottom"/>
            <w:hideMark/>
          </w:tcPr>
          <w:p w:rsidR="00746CAF" w:rsidRPr="00746CAF" w:rsidRDefault="00746CAF" w:rsidP="00746CAF">
            <w:pPr>
              <w:jc w:val="center"/>
              <w:rPr>
                <w:rFonts w:ascii="Arial Narrow" w:hAnsi="Arial Narrow" w:cs="Calibri"/>
                <w:color w:val="000000"/>
              </w:rPr>
            </w:pPr>
            <w:r w:rsidRPr="00746CAF">
              <w:rPr>
                <w:rFonts w:ascii="Arial Narrow" w:hAnsi="Arial Narrow" w:cs="Calibri"/>
                <w:color w:val="000000"/>
              </w:rPr>
              <w:t>87468,90</w:t>
            </w:r>
          </w:p>
        </w:tc>
        <w:tc>
          <w:tcPr>
            <w:tcW w:w="1147" w:type="dxa"/>
            <w:tcBorders>
              <w:top w:val="nil"/>
              <w:left w:val="nil"/>
              <w:bottom w:val="single" w:sz="4" w:space="0" w:color="auto"/>
              <w:right w:val="single" w:sz="4" w:space="0" w:color="auto"/>
            </w:tcBorders>
            <w:shd w:val="clear" w:color="auto" w:fill="auto"/>
            <w:noWrap/>
            <w:vAlign w:val="bottom"/>
            <w:hideMark/>
          </w:tcPr>
          <w:p w:rsidR="00746CAF" w:rsidRPr="00746CAF" w:rsidRDefault="00746CAF" w:rsidP="00746CAF">
            <w:pPr>
              <w:jc w:val="center"/>
              <w:rPr>
                <w:rFonts w:ascii="Arial Narrow" w:hAnsi="Arial Narrow" w:cs="Calibri"/>
                <w:color w:val="000000"/>
              </w:rPr>
            </w:pPr>
            <w:r w:rsidRPr="00746CAF">
              <w:rPr>
                <w:rFonts w:ascii="Arial Narrow" w:hAnsi="Arial Narrow" w:cs="Calibri"/>
                <w:color w:val="000000"/>
              </w:rPr>
              <w:t>56797,98</w:t>
            </w:r>
          </w:p>
        </w:tc>
        <w:tc>
          <w:tcPr>
            <w:tcW w:w="1037" w:type="dxa"/>
            <w:tcBorders>
              <w:top w:val="nil"/>
              <w:left w:val="nil"/>
              <w:bottom w:val="single" w:sz="4" w:space="0" w:color="auto"/>
              <w:right w:val="single" w:sz="4" w:space="0" w:color="auto"/>
            </w:tcBorders>
            <w:shd w:val="clear" w:color="auto" w:fill="auto"/>
            <w:noWrap/>
            <w:vAlign w:val="bottom"/>
            <w:hideMark/>
          </w:tcPr>
          <w:p w:rsidR="00746CAF" w:rsidRPr="00746CAF" w:rsidRDefault="00746CAF" w:rsidP="00746CAF">
            <w:pPr>
              <w:jc w:val="center"/>
              <w:rPr>
                <w:rFonts w:ascii="Arial Narrow" w:hAnsi="Arial Narrow" w:cs="Calibri"/>
                <w:color w:val="000000"/>
              </w:rPr>
            </w:pPr>
            <w:r w:rsidRPr="00746CAF">
              <w:rPr>
                <w:rFonts w:ascii="Arial Narrow" w:hAnsi="Arial Narrow" w:cs="Calibri"/>
                <w:color w:val="000000"/>
              </w:rPr>
              <w:t>7099,75</w:t>
            </w:r>
          </w:p>
        </w:tc>
        <w:tc>
          <w:tcPr>
            <w:tcW w:w="1037" w:type="dxa"/>
            <w:tcBorders>
              <w:top w:val="nil"/>
              <w:left w:val="nil"/>
              <w:bottom w:val="single" w:sz="4" w:space="0" w:color="auto"/>
              <w:right w:val="single" w:sz="4" w:space="0" w:color="auto"/>
            </w:tcBorders>
            <w:shd w:val="clear" w:color="auto" w:fill="auto"/>
            <w:noWrap/>
            <w:vAlign w:val="bottom"/>
            <w:hideMark/>
          </w:tcPr>
          <w:p w:rsidR="00746CAF" w:rsidRPr="00746CAF" w:rsidRDefault="00746CAF" w:rsidP="00746CAF">
            <w:pPr>
              <w:jc w:val="center"/>
              <w:rPr>
                <w:rFonts w:ascii="Arial Narrow" w:hAnsi="Arial Narrow" w:cs="Calibri"/>
                <w:color w:val="000000"/>
              </w:rPr>
            </w:pPr>
            <w:r w:rsidRPr="00746CAF">
              <w:rPr>
                <w:rFonts w:ascii="Arial Narrow" w:hAnsi="Arial Narrow" w:cs="Calibri"/>
                <w:color w:val="000000"/>
              </w:rPr>
              <w:t>2366,58</w:t>
            </w:r>
          </w:p>
        </w:tc>
      </w:tr>
      <w:tr w:rsidR="00746CAF" w:rsidRPr="00746CAF" w:rsidTr="00746CAF">
        <w:trPr>
          <w:trHeight w:val="315"/>
        </w:trPr>
        <w:tc>
          <w:tcPr>
            <w:tcW w:w="555" w:type="dxa"/>
            <w:tcBorders>
              <w:top w:val="nil"/>
              <w:left w:val="single" w:sz="4" w:space="0" w:color="auto"/>
              <w:bottom w:val="nil"/>
              <w:right w:val="single" w:sz="4" w:space="0" w:color="auto"/>
            </w:tcBorders>
            <w:shd w:val="clear" w:color="auto" w:fill="auto"/>
            <w:noWrap/>
            <w:vAlign w:val="bottom"/>
            <w:hideMark/>
          </w:tcPr>
          <w:p w:rsidR="00746CAF" w:rsidRPr="00746CAF" w:rsidRDefault="00746CAF" w:rsidP="00746CAF">
            <w:pPr>
              <w:jc w:val="center"/>
              <w:rPr>
                <w:rFonts w:ascii="Arial Narrow" w:hAnsi="Arial Narrow" w:cs="Calibri"/>
                <w:b/>
                <w:bCs/>
                <w:color w:val="000000"/>
              </w:rPr>
            </w:pPr>
            <w:r w:rsidRPr="00746CAF">
              <w:rPr>
                <w:rFonts w:ascii="Arial Narrow" w:hAnsi="Arial Narrow" w:cs="Calibri"/>
                <w:b/>
                <w:bCs/>
                <w:color w:val="000000"/>
              </w:rPr>
              <w:t>14</w:t>
            </w:r>
          </w:p>
        </w:tc>
        <w:tc>
          <w:tcPr>
            <w:tcW w:w="1495" w:type="dxa"/>
            <w:tcBorders>
              <w:top w:val="nil"/>
              <w:left w:val="nil"/>
              <w:bottom w:val="nil"/>
              <w:right w:val="single" w:sz="4" w:space="0" w:color="auto"/>
            </w:tcBorders>
            <w:shd w:val="clear" w:color="auto" w:fill="auto"/>
            <w:vAlign w:val="bottom"/>
            <w:hideMark/>
          </w:tcPr>
          <w:p w:rsidR="00746CAF" w:rsidRPr="00746CAF" w:rsidRDefault="00746CAF" w:rsidP="00746CAF">
            <w:pPr>
              <w:rPr>
                <w:rFonts w:ascii="Arial Narrow" w:hAnsi="Arial Narrow" w:cs="Calibri"/>
                <w:b/>
                <w:bCs/>
                <w:color w:val="000000"/>
              </w:rPr>
            </w:pPr>
            <w:r w:rsidRPr="00746CAF">
              <w:rPr>
                <w:rFonts w:ascii="Arial Narrow" w:hAnsi="Arial Narrow" w:cs="Calibri"/>
                <w:b/>
                <w:bCs/>
                <w:color w:val="000000"/>
              </w:rPr>
              <w:t>OLT</w:t>
            </w:r>
          </w:p>
        </w:tc>
        <w:tc>
          <w:tcPr>
            <w:tcW w:w="1256" w:type="dxa"/>
            <w:tcBorders>
              <w:top w:val="nil"/>
              <w:left w:val="single" w:sz="4" w:space="0" w:color="auto"/>
              <w:bottom w:val="single" w:sz="4" w:space="0" w:color="auto"/>
              <w:right w:val="single" w:sz="4" w:space="0" w:color="auto"/>
            </w:tcBorders>
            <w:shd w:val="clear" w:color="auto" w:fill="auto"/>
            <w:noWrap/>
            <w:vAlign w:val="bottom"/>
            <w:hideMark/>
          </w:tcPr>
          <w:p w:rsidR="00746CAF" w:rsidRPr="00746CAF" w:rsidRDefault="00746CAF" w:rsidP="00746CAF">
            <w:pPr>
              <w:jc w:val="center"/>
              <w:rPr>
                <w:rFonts w:ascii="Arial Narrow" w:hAnsi="Arial Narrow" w:cs="Calibri"/>
                <w:color w:val="000000"/>
              </w:rPr>
            </w:pPr>
            <w:r w:rsidRPr="00746CAF">
              <w:rPr>
                <w:rFonts w:ascii="Arial Narrow" w:hAnsi="Arial Narrow" w:cs="Calibri"/>
                <w:color w:val="000000"/>
              </w:rPr>
              <w:t>108628,80</w:t>
            </w:r>
          </w:p>
        </w:tc>
        <w:tc>
          <w:tcPr>
            <w:tcW w:w="1256" w:type="dxa"/>
            <w:tcBorders>
              <w:top w:val="nil"/>
              <w:left w:val="nil"/>
              <w:bottom w:val="single" w:sz="4" w:space="0" w:color="auto"/>
              <w:right w:val="single" w:sz="4" w:space="0" w:color="auto"/>
            </w:tcBorders>
            <w:shd w:val="clear" w:color="auto" w:fill="auto"/>
            <w:noWrap/>
            <w:vAlign w:val="bottom"/>
            <w:hideMark/>
          </w:tcPr>
          <w:p w:rsidR="00746CAF" w:rsidRPr="00746CAF" w:rsidRDefault="00746CAF" w:rsidP="00746CAF">
            <w:pPr>
              <w:jc w:val="center"/>
              <w:rPr>
                <w:rFonts w:ascii="Arial Narrow" w:hAnsi="Arial Narrow" w:cs="Calibri"/>
                <w:color w:val="000000"/>
              </w:rPr>
            </w:pPr>
            <w:r w:rsidRPr="00746CAF">
              <w:rPr>
                <w:rFonts w:ascii="Arial Narrow" w:hAnsi="Arial Narrow" w:cs="Calibri"/>
                <w:color w:val="000000"/>
              </w:rPr>
              <w:t>70538,18</w:t>
            </w:r>
          </w:p>
        </w:tc>
        <w:tc>
          <w:tcPr>
            <w:tcW w:w="1147" w:type="dxa"/>
            <w:tcBorders>
              <w:top w:val="nil"/>
              <w:left w:val="nil"/>
              <w:bottom w:val="single" w:sz="4" w:space="0" w:color="auto"/>
              <w:right w:val="single" w:sz="4" w:space="0" w:color="auto"/>
            </w:tcBorders>
            <w:shd w:val="clear" w:color="auto" w:fill="auto"/>
            <w:noWrap/>
            <w:vAlign w:val="bottom"/>
            <w:hideMark/>
          </w:tcPr>
          <w:p w:rsidR="00746CAF" w:rsidRPr="00746CAF" w:rsidRDefault="00746CAF" w:rsidP="00746CAF">
            <w:pPr>
              <w:jc w:val="center"/>
              <w:rPr>
                <w:rFonts w:ascii="Arial Narrow" w:hAnsi="Arial Narrow" w:cs="Calibri"/>
                <w:color w:val="000000"/>
              </w:rPr>
            </w:pPr>
            <w:r w:rsidRPr="00746CAF">
              <w:rPr>
                <w:rFonts w:ascii="Arial Narrow" w:hAnsi="Arial Narrow" w:cs="Calibri"/>
                <w:color w:val="000000"/>
              </w:rPr>
              <w:t>8817,27</w:t>
            </w:r>
          </w:p>
        </w:tc>
        <w:tc>
          <w:tcPr>
            <w:tcW w:w="1037" w:type="dxa"/>
            <w:tcBorders>
              <w:top w:val="nil"/>
              <w:left w:val="nil"/>
              <w:bottom w:val="single" w:sz="4" w:space="0" w:color="auto"/>
              <w:right w:val="single" w:sz="4" w:space="0" w:color="auto"/>
            </w:tcBorders>
            <w:shd w:val="clear" w:color="auto" w:fill="auto"/>
            <w:noWrap/>
            <w:vAlign w:val="bottom"/>
            <w:hideMark/>
          </w:tcPr>
          <w:p w:rsidR="00746CAF" w:rsidRPr="00746CAF" w:rsidRDefault="00746CAF" w:rsidP="00746CAF">
            <w:pPr>
              <w:jc w:val="center"/>
              <w:rPr>
                <w:rFonts w:ascii="Arial Narrow" w:hAnsi="Arial Narrow" w:cs="Calibri"/>
                <w:color w:val="000000"/>
              </w:rPr>
            </w:pPr>
            <w:r w:rsidRPr="00746CAF">
              <w:rPr>
                <w:rFonts w:ascii="Arial Narrow" w:hAnsi="Arial Narrow" w:cs="Calibri"/>
                <w:color w:val="000000"/>
              </w:rPr>
              <w:t>2939,09</w:t>
            </w:r>
          </w:p>
        </w:tc>
        <w:tc>
          <w:tcPr>
            <w:tcW w:w="1480" w:type="dxa"/>
            <w:tcBorders>
              <w:top w:val="nil"/>
              <w:left w:val="nil"/>
              <w:bottom w:val="single" w:sz="4" w:space="0" w:color="auto"/>
              <w:right w:val="single" w:sz="4" w:space="0" w:color="auto"/>
            </w:tcBorders>
            <w:shd w:val="clear" w:color="auto" w:fill="auto"/>
            <w:noWrap/>
            <w:vAlign w:val="bottom"/>
            <w:hideMark/>
          </w:tcPr>
          <w:p w:rsidR="00746CAF" w:rsidRPr="00746CAF" w:rsidRDefault="00746CAF" w:rsidP="00746CAF">
            <w:pPr>
              <w:jc w:val="center"/>
              <w:rPr>
                <w:rFonts w:ascii="Arial Narrow" w:hAnsi="Arial Narrow" w:cs="Calibri"/>
                <w:color w:val="000000"/>
              </w:rPr>
            </w:pPr>
            <w:r w:rsidRPr="00746CAF">
              <w:rPr>
                <w:rFonts w:ascii="Arial Narrow" w:hAnsi="Arial Narrow" w:cs="Calibri"/>
                <w:color w:val="000000"/>
              </w:rPr>
              <w:t>54509,93</w:t>
            </w:r>
          </w:p>
        </w:tc>
        <w:tc>
          <w:tcPr>
            <w:tcW w:w="1147" w:type="dxa"/>
            <w:tcBorders>
              <w:top w:val="nil"/>
              <w:left w:val="nil"/>
              <w:bottom w:val="single" w:sz="4" w:space="0" w:color="auto"/>
              <w:right w:val="single" w:sz="4" w:space="0" w:color="auto"/>
            </w:tcBorders>
            <w:shd w:val="clear" w:color="auto" w:fill="auto"/>
            <w:noWrap/>
            <w:vAlign w:val="bottom"/>
            <w:hideMark/>
          </w:tcPr>
          <w:p w:rsidR="00746CAF" w:rsidRPr="00746CAF" w:rsidRDefault="00746CAF" w:rsidP="00746CAF">
            <w:pPr>
              <w:jc w:val="center"/>
              <w:rPr>
                <w:rFonts w:ascii="Arial Narrow" w:hAnsi="Arial Narrow" w:cs="Calibri"/>
                <w:color w:val="000000"/>
              </w:rPr>
            </w:pPr>
            <w:r w:rsidRPr="00746CAF">
              <w:rPr>
                <w:rFonts w:ascii="Arial Narrow" w:hAnsi="Arial Narrow" w:cs="Calibri"/>
                <w:color w:val="000000"/>
              </w:rPr>
              <w:t>35396,06</w:t>
            </w:r>
          </w:p>
        </w:tc>
        <w:tc>
          <w:tcPr>
            <w:tcW w:w="1037" w:type="dxa"/>
            <w:tcBorders>
              <w:top w:val="nil"/>
              <w:left w:val="nil"/>
              <w:bottom w:val="single" w:sz="4" w:space="0" w:color="auto"/>
              <w:right w:val="single" w:sz="4" w:space="0" w:color="auto"/>
            </w:tcBorders>
            <w:shd w:val="clear" w:color="auto" w:fill="auto"/>
            <w:noWrap/>
            <w:vAlign w:val="bottom"/>
            <w:hideMark/>
          </w:tcPr>
          <w:p w:rsidR="00746CAF" w:rsidRPr="00746CAF" w:rsidRDefault="00746CAF" w:rsidP="00746CAF">
            <w:pPr>
              <w:jc w:val="center"/>
              <w:rPr>
                <w:rFonts w:ascii="Arial Narrow" w:hAnsi="Arial Narrow" w:cs="Calibri"/>
                <w:color w:val="000000"/>
              </w:rPr>
            </w:pPr>
            <w:r w:rsidRPr="00746CAF">
              <w:rPr>
                <w:rFonts w:ascii="Arial Narrow" w:hAnsi="Arial Narrow" w:cs="Calibri"/>
                <w:color w:val="000000"/>
              </w:rPr>
              <w:t>4424,51</w:t>
            </w:r>
          </w:p>
        </w:tc>
        <w:tc>
          <w:tcPr>
            <w:tcW w:w="1037" w:type="dxa"/>
            <w:tcBorders>
              <w:top w:val="nil"/>
              <w:left w:val="nil"/>
              <w:bottom w:val="single" w:sz="4" w:space="0" w:color="auto"/>
              <w:right w:val="single" w:sz="4" w:space="0" w:color="auto"/>
            </w:tcBorders>
            <w:shd w:val="clear" w:color="auto" w:fill="auto"/>
            <w:noWrap/>
            <w:vAlign w:val="bottom"/>
            <w:hideMark/>
          </w:tcPr>
          <w:p w:rsidR="00746CAF" w:rsidRPr="00746CAF" w:rsidRDefault="00746CAF" w:rsidP="00746CAF">
            <w:pPr>
              <w:jc w:val="center"/>
              <w:rPr>
                <w:rFonts w:ascii="Arial Narrow" w:hAnsi="Arial Narrow" w:cs="Calibri"/>
                <w:color w:val="000000"/>
              </w:rPr>
            </w:pPr>
            <w:r w:rsidRPr="00746CAF">
              <w:rPr>
                <w:rFonts w:ascii="Arial Narrow" w:hAnsi="Arial Narrow" w:cs="Calibri"/>
                <w:color w:val="000000"/>
              </w:rPr>
              <w:t>1474,84</w:t>
            </w:r>
          </w:p>
        </w:tc>
      </w:tr>
      <w:tr w:rsidR="00746CAF" w:rsidRPr="00746CAF" w:rsidTr="00746CAF">
        <w:trPr>
          <w:trHeight w:val="630"/>
        </w:trPr>
        <w:tc>
          <w:tcPr>
            <w:tcW w:w="555" w:type="dxa"/>
            <w:tcBorders>
              <w:top w:val="single" w:sz="4" w:space="0" w:color="auto"/>
              <w:left w:val="single" w:sz="4" w:space="0" w:color="auto"/>
              <w:bottom w:val="nil"/>
              <w:right w:val="single" w:sz="4" w:space="0" w:color="auto"/>
            </w:tcBorders>
            <w:shd w:val="clear" w:color="auto" w:fill="auto"/>
            <w:noWrap/>
            <w:vAlign w:val="bottom"/>
            <w:hideMark/>
          </w:tcPr>
          <w:p w:rsidR="00746CAF" w:rsidRPr="00746CAF" w:rsidRDefault="00746CAF" w:rsidP="00746CAF">
            <w:pPr>
              <w:jc w:val="center"/>
              <w:rPr>
                <w:rFonts w:ascii="Arial Narrow" w:hAnsi="Arial Narrow" w:cs="Calibri"/>
                <w:b/>
                <w:bCs/>
                <w:color w:val="000000"/>
              </w:rPr>
            </w:pPr>
            <w:r w:rsidRPr="00746CAF">
              <w:rPr>
                <w:rFonts w:ascii="Arial Narrow" w:hAnsi="Arial Narrow" w:cs="Calibri"/>
                <w:b/>
                <w:bCs/>
                <w:color w:val="000000"/>
              </w:rPr>
              <w:t>15</w:t>
            </w:r>
          </w:p>
        </w:tc>
        <w:tc>
          <w:tcPr>
            <w:tcW w:w="1495" w:type="dxa"/>
            <w:tcBorders>
              <w:top w:val="single" w:sz="4" w:space="0" w:color="auto"/>
              <w:left w:val="nil"/>
              <w:bottom w:val="nil"/>
              <w:right w:val="single" w:sz="4" w:space="0" w:color="auto"/>
            </w:tcBorders>
            <w:shd w:val="clear" w:color="auto" w:fill="auto"/>
            <w:vAlign w:val="bottom"/>
            <w:hideMark/>
          </w:tcPr>
          <w:p w:rsidR="00746CAF" w:rsidRPr="00746CAF" w:rsidRDefault="00746CAF" w:rsidP="00746CAF">
            <w:pPr>
              <w:rPr>
                <w:rFonts w:ascii="Arial Narrow" w:hAnsi="Arial Narrow" w:cs="Calibri"/>
                <w:b/>
                <w:bCs/>
                <w:color w:val="000000"/>
              </w:rPr>
            </w:pPr>
            <w:r w:rsidRPr="00746CAF">
              <w:rPr>
                <w:rFonts w:ascii="Arial Narrow" w:hAnsi="Arial Narrow" w:cs="Calibri"/>
                <w:b/>
                <w:bCs/>
                <w:color w:val="000000"/>
              </w:rPr>
              <w:t>SIBIU- B.T. MEDIAȘ</w:t>
            </w:r>
          </w:p>
        </w:tc>
        <w:tc>
          <w:tcPr>
            <w:tcW w:w="1256" w:type="dxa"/>
            <w:tcBorders>
              <w:top w:val="nil"/>
              <w:left w:val="single" w:sz="4" w:space="0" w:color="auto"/>
              <w:bottom w:val="single" w:sz="4" w:space="0" w:color="auto"/>
              <w:right w:val="single" w:sz="4" w:space="0" w:color="auto"/>
            </w:tcBorders>
            <w:shd w:val="clear" w:color="auto" w:fill="auto"/>
            <w:noWrap/>
            <w:vAlign w:val="bottom"/>
            <w:hideMark/>
          </w:tcPr>
          <w:p w:rsidR="00746CAF" w:rsidRPr="00746CAF" w:rsidRDefault="00746CAF" w:rsidP="00746CAF">
            <w:pPr>
              <w:jc w:val="center"/>
              <w:rPr>
                <w:rFonts w:ascii="Arial Narrow" w:hAnsi="Arial Narrow" w:cs="Calibri"/>
                <w:color w:val="000000"/>
              </w:rPr>
            </w:pPr>
            <w:r w:rsidRPr="00746CAF">
              <w:rPr>
                <w:rFonts w:ascii="Arial Narrow" w:hAnsi="Arial Narrow" w:cs="Calibri"/>
                <w:color w:val="000000"/>
              </w:rPr>
              <w:t>6434,40</w:t>
            </w:r>
          </w:p>
        </w:tc>
        <w:tc>
          <w:tcPr>
            <w:tcW w:w="1256" w:type="dxa"/>
            <w:tcBorders>
              <w:top w:val="nil"/>
              <w:left w:val="nil"/>
              <w:bottom w:val="single" w:sz="4" w:space="0" w:color="auto"/>
              <w:right w:val="single" w:sz="4" w:space="0" w:color="auto"/>
            </w:tcBorders>
            <w:shd w:val="clear" w:color="auto" w:fill="auto"/>
            <w:noWrap/>
            <w:vAlign w:val="bottom"/>
            <w:hideMark/>
          </w:tcPr>
          <w:p w:rsidR="00746CAF" w:rsidRPr="00746CAF" w:rsidRDefault="00746CAF" w:rsidP="00746CAF">
            <w:pPr>
              <w:jc w:val="center"/>
              <w:rPr>
                <w:rFonts w:ascii="Arial Narrow" w:hAnsi="Arial Narrow" w:cs="Calibri"/>
                <w:color w:val="000000"/>
              </w:rPr>
            </w:pPr>
            <w:r w:rsidRPr="00746CAF">
              <w:rPr>
                <w:rFonts w:ascii="Arial Narrow" w:hAnsi="Arial Narrow" w:cs="Calibri"/>
                <w:color w:val="000000"/>
              </w:rPr>
              <w:t>4178,18</w:t>
            </w:r>
          </w:p>
        </w:tc>
        <w:tc>
          <w:tcPr>
            <w:tcW w:w="1147" w:type="dxa"/>
            <w:tcBorders>
              <w:top w:val="nil"/>
              <w:left w:val="nil"/>
              <w:bottom w:val="single" w:sz="4" w:space="0" w:color="auto"/>
              <w:right w:val="single" w:sz="4" w:space="0" w:color="auto"/>
            </w:tcBorders>
            <w:shd w:val="clear" w:color="auto" w:fill="auto"/>
            <w:noWrap/>
            <w:vAlign w:val="bottom"/>
            <w:hideMark/>
          </w:tcPr>
          <w:p w:rsidR="00746CAF" w:rsidRPr="00746CAF" w:rsidRDefault="00746CAF" w:rsidP="00746CAF">
            <w:pPr>
              <w:jc w:val="center"/>
              <w:rPr>
                <w:rFonts w:ascii="Arial Narrow" w:hAnsi="Arial Narrow" w:cs="Calibri"/>
                <w:color w:val="000000"/>
              </w:rPr>
            </w:pPr>
            <w:r w:rsidRPr="00746CAF">
              <w:rPr>
                <w:rFonts w:ascii="Arial Narrow" w:hAnsi="Arial Narrow" w:cs="Calibri"/>
                <w:color w:val="000000"/>
              </w:rPr>
              <w:t>522,26</w:t>
            </w:r>
          </w:p>
        </w:tc>
        <w:tc>
          <w:tcPr>
            <w:tcW w:w="1037" w:type="dxa"/>
            <w:tcBorders>
              <w:top w:val="nil"/>
              <w:left w:val="nil"/>
              <w:bottom w:val="single" w:sz="4" w:space="0" w:color="auto"/>
              <w:right w:val="single" w:sz="4" w:space="0" w:color="auto"/>
            </w:tcBorders>
            <w:shd w:val="clear" w:color="auto" w:fill="auto"/>
            <w:noWrap/>
            <w:vAlign w:val="bottom"/>
            <w:hideMark/>
          </w:tcPr>
          <w:p w:rsidR="00746CAF" w:rsidRPr="00746CAF" w:rsidRDefault="00746CAF" w:rsidP="00746CAF">
            <w:pPr>
              <w:jc w:val="center"/>
              <w:rPr>
                <w:rFonts w:ascii="Arial Narrow" w:hAnsi="Arial Narrow" w:cs="Calibri"/>
                <w:color w:val="000000"/>
              </w:rPr>
            </w:pPr>
            <w:r w:rsidRPr="00746CAF">
              <w:rPr>
                <w:rFonts w:ascii="Arial Narrow" w:hAnsi="Arial Narrow" w:cs="Calibri"/>
                <w:color w:val="000000"/>
              </w:rPr>
              <w:t>174,08</w:t>
            </w:r>
          </w:p>
        </w:tc>
        <w:tc>
          <w:tcPr>
            <w:tcW w:w="1480" w:type="dxa"/>
            <w:tcBorders>
              <w:top w:val="nil"/>
              <w:left w:val="nil"/>
              <w:bottom w:val="single" w:sz="4" w:space="0" w:color="auto"/>
              <w:right w:val="single" w:sz="4" w:space="0" w:color="auto"/>
            </w:tcBorders>
            <w:shd w:val="clear" w:color="auto" w:fill="auto"/>
            <w:noWrap/>
            <w:vAlign w:val="bottom"/>
            <w:hideMark/>
          </w:tcPr>
          <w:p w:rsidR="00746CAF" w:rsidRPr="00746CAF" w:rsidRDefault="00746CAF" w:rsidP="00746CAF">
            <w:pPr>
              <w:jc w:val="center"/>
              <w:rPr>
                <w:rFonts w:ascii="Arial Narrow" w:hAnsi="Arial Narrow" w:cs="Calibri"/>
                <w:color w:val="000000"/>
              </w:rPr>
            </w:pPr>
            <w:r w:rsidRPr="00746CAF">
              <w:rPr>
                <w:rFonts w:ascii="Arial Narrow" w:hAnsi="Arial Narrow" w:cs="Calibri"/>
                <w:color w:val="000000"/>
              </w:rPr>
              <w:t>3199,18</w:t>
            </w:r>
          </w:p>
        </w:tc>
        <w:tc>
          <w:tcPr>
            <w:tcW w:w="1147" w:type="dxa"/>
            <w:tcBorders>
              <w:top w:val="nil"/>
              <w:left w:val="nil"/>
              <w:bottom w:val="single" w:sz="4" w:space="0" w:color="auto"/>
              <w:right w:val="single" w:sz="4" w:space="0" w:color="auto"/>
            </w:tcBorders>
            <w:shd w:val="clear" w:color="auto" w:fill="auto"/>
            <w:noWrap/>
            <w:vAlign w:val="bottom"/>
            <w:hideMark/>
          </w:tcPr>
          <w:p w:rsidR="00746CAF" w:rsidRPr="00746CAF" w:rsidRDefault="00746CAF" w:rsidP="00746CAF">
            <w:pPr>
              <w:jc w:val="center"/>
              <w:rPr>
                <w:rFonts w:ascii="Arial Narrow" w:hAnsi="Arial Narrow" w:cs="Calibri"/>
                <w:color w:val="000000"/>
              </w:rPr>
            </w:pPr>
            <w:r w:rsidRPr="00746CAF">
              <w:rPr>
                <w:rFonts w:ascii="Arial Narrow" w:hAnsi="Arial Narrow" w:cs="Calibri"/>
                <w:color w:val="000000"/>
              </w:rPr>
              <w:t>2077,39</w:t>
            </w:r>
          </w:p>
        </w:tc>
        <w:tc>
          <w:tcPr>
            <w:tcW w:w="1037" w:type="dxa"/>
            <w:tcBorders>
              <w:top w:val="nil"/>
              <w:left w:val="nil"/>
              <w:bottom w:val="single" w:sz="4" w:space="0" w:color="auto"/>
              <w:right w:val="single" w:sz="4" w:space="0" w:color="auto"/>
            </w:tcBorders>
            <w:shd w:val="clear" w:color="auto" w:fill="auto"/>
            <w:noWrap/>
            <w:vAlign w:val="bottom"/>
            <w:hideMark/>
          </w:tcPr>
          <w:p w:rsidR="00746CAF" w:rsidRPr="00746CAF" w:rsidRDefault="00746CAF" w:rsidP="00746CAF">
            <w:pPr>
              <w:jc w:val="center"/>
              <w:rPr>
                <w:rFonts w:ascii="Arial Narrow" w:hAnsi="Arial Narrow" w:cs="Calibri"/>
                <w:color w:val="000000"/>
              </w:rPr>
            </w:pPr>
            <w:r w:rsidRPr="00746CAF">
              <w:rPr>
                <w:rFonts w:ascii="Arial Narrow" w:hAnsi="Arial Narrow" w:cs="Calibri"/>
                <w:color w:val="000000"/>
              </w:rPr>
              <w:t>259,67</w:t>
            </w:r>
          </w:p>
        </w:tc>
        <w:tc>
          <w:tcPr>
            <w:tcW w:w="1037" w:type="dxa"/>
            <w:tcBorders>
              <w:top w:val="nil"/>
              <w:left w:val="nil"/>
              <w:bottom w:val="single" w:sz="4" w:space="0" w:color="auto"/>
              <w:right w:val="single" w:sz="4" w:space="0" w:color="auto"/>
            </w:tcBorders>
            <w:shd w:val="clear" w:color="auto" w:fill="auto"/>
            <w:noWrap/>
            <w:vAlign w:val="bottom"/>
            <w:hideMark/>
          </w:tcPr>
          <w:p w:rsidR="00746CAF" w:rsidRPr="00746CAF" w:rsidRDefault="00746CAF" w:rsidP="00746CAF">
            <w:pPr>
              <w:jc w:val="center"/>
              <w:rPr>
                <w:rFonts w:ascii="Arial Narrow" w:hAnsi="Arial Narrow" w:cs="Calibri"/>
                <w:color w:val="000000"/>
              </w:rPr>
            </w:pPr>
            <w:r w:rsidRPr="00746CAF">
              <w:rPr>
                <w:rFonts w:ascii="Arial Narrow" w:hAnsi="Arial Narrow" w:cs="Calibri"/>
                <w:color w:val="000000"/>
              </w:rPr>
              <w:t>86,55</w:t>
            </w:r>
          </w:p>
        </w:tc>
      </w:tr>
      <w:tr w:rsidR="00746CAF" w:rsidRPr="00746CAF" w:rsidTr="00746CAF">
        <w:trPr>
          <w:trHeight w:val="945"/>
        </w:trPr>
        <w:tc>
          <w:tcPr>
            <w:tcW w:w="5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6CAF" w:rsidRPr="00746CAF" w:rsidRDefault="00746CAF" w:rsidP="00746CAF">
            <w:pPr>
              <w:jc w:val="center"/>
              <w:rPr>
                <w:rFonts w:ascii="Arial Narrow" w:hAnsi="Arial Narrow" w:cs="Calibri"/>
                <w:b/>
                <w:bCs/>
                <w:color w:val="000000"/>
              </w:rPr>
            </w:pPr>
            <w:r w:rsidRPr="00746CAF">
              <w:rPr>
                <w:rFonts w:ascii="Arial Narrow" w:hAnsi="Arial Narrow" w:cs="Calibri"/>
                <w:b/>
                <w:bCs/>
                <w:color w:val="000000"/>
              </w:rPr>
              <w:t> </w:t>
            </w:r>
          </w:p>
        </w:tc>
        <w:tc>
          <w:tcPr>
            <w:tcW w:w="1495" w:type="dxa"/>
            <w:tcBorders>
              <w:top w:val="single" w:sz="4" w:space="0" w:color="auto"/>
              <w:left w:val="nil"/>
              <w:bottom w:val="single" w:sz="4" w:space="0" w:color="auto"/>
              <w:right w:val="single" w:sz="4" w:space="0" w:color="auto"/>
            </w:tcBorders>
            <w:shd w:val="clear" w:color="auto" w:fill="auto"/>
            <w:vAlign w:val="bottom"/>
            <w:hideMark/>
          </w:tcPr>
          <w:p w:rsidR="00746CAF" w:rsidRPr="00746CAF" w:rsidRDefault="00746CAF" w:rsidP="00746CAF">
            <w:pPr>
              <w:rPr>
                <w:rFonts w:ascii="Arial Narrow" w:hAnsi="Arial Narrow" w:cs="Calibri"/>
                <w:b/>
                <w:bCs/>
                <w:color w:val="000000"/>
              </w:rPr>
            </w:pPr>
            <w:r w:rsidRPr="00746CAF">
              <w:rPr>
                <w:rFonts w:ascii="Arial Narrow" w:hAnsi="Arial Narrow" w:cs="Calibri"/>
                <w:b/>
                <w:bCs/>
                <w:color w:val="000000"/>
              </w:rPr>
              <w:t>TOTAL CANTITATI SI VALORI</w:t>
            </w:r>
          </w:p>
        </w:tc>
        <w:tc>
          <w:tcPr>
            <w:tcW w:w="1256" w:type="dxa"/>
            <w:tcBorders>
              <w:top w:val="nil"/>
              <w:left w:val="nil"/>
              <w:bottom w:val="single" w:sz="4" w:space="0" w:color="auto"/>
              <w:right w:val="single" w:sz="4" w:space="0" w:color="auto"/>
            </w:tcBorders>
            <w:shd w:val="clear" w:color="auto" w:fill="auto"/>
            <w:noWrap/>
            <w:vAlign w:val="bottom"/>
            <w:hideMark/>
          </w:tcPr>
          <w:p w:rsidR="00746CAF" w:rsidRPr="00746CAF" w:rsidRDefault="00746CAF" w:rsidP="00746CAF">
            <w:pPr>
              <w:jc w:val="center"/>
              <w:rPr>
                <w:rFonts w:ascii="Arial Narrow" w:hAnsi="Arial Narrow" w:cs="Calibri"/>
                <w:b/>
                <w:bCs/>
              </w:rPr>
            </w:pPr>
            <w:r w:rsidRPr="00746CAF">
              <w:rPr>
                <w:rFonts w:ascii="Arial Narrow" w:hAnsi="Arial Narrow" w:cs="Calibri"/>
                <w:b/>
                <w:bCs/>
              </w:rPr>
              <w:t>1696273,60</w:t>
            </w:r>
          </w:p>
        </w:tc>
        <w:tc>
          <w:tcPr>
            <w:tcW w:w="1256" w:type="dxa"/>
            <w:tcBorders>
              <w:top w:val="nil"/>
              <w:left w:val="nil"/>
              <w:bottom w:val="single" w:sz="4" w:space="0" w:color="auto"/>
              <w:right w:val="single" w:sz="4" w:space="0" w:color="auto"/>
            </w:tcBorders>
            <w:shd w:val="clear" w:color="auto" w:fill="auto"/>
            <w:noWrap/>
            <w:vAlign w:val="bottom"/>
            <w:hideMark/>
          </w:tcPr>
          <w:p w:rsidR="00746CAF" w:rsidRPr="00746CAF" w:rsidRDefault="00746CAF" w:rsidP="00746CAF">
            <w:pPr>
              <w:jc w:val="center"/>
              <w:rPr>
                <w:rFonts w:ascii="Arial Narrow" w:hAnsi="Arial Narrow" w:cs="Calibri"/>
                <w:b/>
                <w:bCs/>
              </w:rPr>
            </w:pPr>
            <w:r w:rsidRPr="00746CAF">
              <w:rPr>
                <w:rFonts w:ascii="Arial Narrow" w:hAnsi="Arial Narrow" w:cs="Calibri"/>
                <w:b/>
                <w:bCs/>
              </w:rPr>
              <w:t>1101476,36</w:t>
            </w:r>
          </w:p>
        </w:tc>
        <w:tc>
          <w:tcPr>
            <w:tcW w:w="1147" w:type="dxa"/>
            <w:tcBorders>
              <w:top w:val="nil"/>
              <w:left w:val="nil"/>
              <w:bottom w:val="single" w:sz="4" w:space="0" w:color="auto"/>
              <w:right w:val="single" w:sz="4" w:space="0" w:color="auto"/>
            </w:tcBorders>
            <w:shd w:val="clear" w:color="auto" w:fill="auto"/>
            <w:noWrap/>
            <w:vAlign w:val="bottom"/>
            <w:hideMark/>
          </w:tcPr>
          <w:p w:rsidR="00746CAF" w:rsidRPr="00746CAF" w:rsidRDefault="00746CAF" w:rsidP="00746CAF">
            <w:pPr>
              <w:jc w:val="center"/>
              <w:rPr>
                <w:rFonts w:ascii="Arial Narrow" w:hAnsi="Arial Narrow" w:cs="Calibri"/>
                <w:b/>
                <w:bCs/>
              </w:rPr>
            </w:pPr>
            <w:r w:rsidRPr="00746CAF">
              <w:rPr>
                <w:rFonts w:ascii="Arial Narrow" w:hAnsi="Arial Narrow" w:cs="Calibri"/>
                <w:b/>
                <w:bCs/>
              </w:rPr>
              <w:t>137684,55</w:t>
            </w:r>
          </w:p>
        </w:tc>
        <w:tc>
          <w:tcPr>
            <w:tcW w:w="1037" w:type="dxa"/>
            <w:tcBorders>
              <w:top w:val="nil"/>
              <w:left w:val="nil"/>
              <w:bottom w:val="single" w:sz="4" w:space="0" w:color="auto"/>
              <w:right w:val="single" w:sz="4" w:space="0" w:color="auto"/>
            </w:tcBorders>
            <w:shd w:val="clear" w:color="auto" w:fill="auto"/>
            <w:noWrap/>
            <w:vAlign w:val="bottom"/>
            <w:hideMark/>
          </w:tcPr>
          <w:p w:rsidR="00746CAF" w:rsidRPr="00746CAF" w:rsidRDefault="00746CAF" w:rsidP="00746CAF">
            <w:pPr>
              <w:jc w:val="center"/>
              <w:rPr>
                <w:rFonts w:ascii="Arial Narrow" w:hAnsi="Arial Narrow" w:cs="Calibri"/>
                <w:b/>
                <w:bCs/>
              </w:rPr>
            </w:pPr>
            <w:r w:rsidRPr="00746CAF">
              <w:rPr>
                <w:rFonts w:ascii="Arial Narrow" w:hAnsi="Arial Narrow" w:cs="Calibri"/>
                <w:b/>
                <w:bCs/>
              </w:rPr>
              <w:t>45894,85</w:t>
            </w:r>
          </w:p>
        </w:tc>
        <w:tc>
          <w:tcPr>
            <w:tcW w:w="1480" w:type="dxa"/>
            <w:tcBorders>
              <w:top w:val="nil"/>
              <w:left w:val="nil"/>
              <w:bottom w:val="single" w:sz="4" w:space="0" w:color="auto"/>
              <w:right w:val="single" w:sz="4" w:space="0" w:color="auto"/>
            </w:tcBorders>
            <w:shd w:val="clear" w:color="auto" w:fill="auto"/>
            <w:noWrap/>
            <w:vAlign w:val="bottom"/>
            <w:hideMark/>
          </w:tcPr>
          <w:p w:rsidR="00746CAF" w:rsidRPr="00746CAF" w:rsidRDefault="00746CAF" w:rsidP="00746CAF">
            <w:pPr>
              <w:jc w:val="center"/>
              <w:rPr>
                <w:rFonts w:ascii="Arial Narrow" w:hAnsi="Arial Narrow" w:cs="Calibri"/>
                <w:b/>
                <w:bCs/>
              </w:rPr>
            </w:pPr>
            <w:r w:rsidRPr="00746CAF">
              <w:rPr>
                <w:rFonts w:ascii="Arial Narrow" w:hAnsi="Arial Narrow" w:cs="Calibri"/>
                <w:b/>
                <w:bCs/>
              </w:rPr>
              <w:t>871821,89</w:t>
            </w:r>
          </w:p>
        </w:tc>
        <w:tc>
          <w:tcPr>
            <w:tcW w:w="1147" w:type="dxa"/>
            <w:tcBorders>
              <w:top w:val="nil"/>
              <w:left w:val="nil"/>
              <w:bottom w:val="single" w:sz="4" w:space="0" w:color="auto"/>
              <w:right w:val="single" w:sz="4" w:space="0" w:color="auto"/>
            </w:tcBorders>
            <w:shd w:val="clear" w:color="auto" w:fill="auto"/>
            <w:noWrap/>
            <w:vAlign w:val="bottom"/>
            <w:hideMark/>
          </w:tcPr>
          <w:p w:rsidR="00746CAF" w:rsidRPr="00746CAF" w:rsidRDefault="00746CAF" w:rsidP="00746CAF">
            <w:pPr>
              <w:jc w:val="center"/>
              <w:rPr>
                <w:rFonts w:ascii="Arial Narrow" w:hAnsi="Arial Narrow" w:cs="Calibri"/>
                <w:b/>
                <w:bCs/>
              </w:rPr>
            </w:pPr>
            <w:r w:rsidRPr="00746CAF">
              <w:rPr>
                <w:rFonts w:ascii="Arial Narrow" w:hAnsi="Arial Narrow" w:cs="Calibri"/>
                <w:b/>
                <w:bCs/>
              </w:rPr>
              <w:t>566118,11</w:t>
            </w:r>
          </w:p>
        </w:tc>
        <w:tc>
          <w:tcPr>
            <w:tcW w:w="1037" w:type="dxa"/>
            <w:tcBorders>
              <w:top w:val="nil"/>
              <w:left w:val="nil"/>
              <w:bottom w:val="single" w:sz="4" w:space="0" w:color="auto"/>
              <w:right w:val="single" w:sz="4" w:space="0" w:color="auto"/>
            </w:tcBorders>
            <w:shd w:val="clear" w:color="auto" w:fill="auto"/>
            <w:noWrap/>
            <w:vAlign w:val="bottom"/>
            <w:hideMark/>
          </w:tcPr>
          <w:p w:rsidR="00746CAF" w:rsidRPr="00746CAF" w:rsidRDefault="00746CAF" w:rsidP="00746CAF">
            <w:pPr>
              <w:jc w:val="center"/>
              <w:rPr>
                <w:rFonts w:ascii="Arial Narrow" w:hAnsi="Arial Narrow" w:cs="Calibri"/>
                <w:b/>
                <w:bCs/>
              </w:rPr>
            </w:pPr>
            <w:r w:rsidRPr="00746CAF">
              <w:rPr>
                <w:rFonts w:ascii="Arial Narrow" w:hAnsi="Arial Narrow" w:cs="Calibri"/>
                <w:b/>
                <w:bCs/>
              </w:rPr>
              <w:t>70764,77</w:t>
            </w:r>
          </w:p>
        </w:tc>
        <w:tc>
          <w:tcPr>
            <w:tcW w:w="1037" w:type="dxa"/>
            <w:tcBorders>
              <w:top w:val="nil"/>
              <w:left w:val="nil"/>
              <w:bottom w:val="single" w:sz="4" w:space="0" w:color="auto"/>
              <w:right w:val="single" w:sz="4" w:space="0" w:color="auto"/>
            </w:tcBorders>
            <w:shd w:val="clear" w:color="auto" w:fill="auto"/>
            <w:noWrap/>
            <w:vAlign w:val="bottom"/>
            <w:hideMark/>
          </w:tcPr>
          <w:p w:rsidR="00746CAF" w:rsidRPr="00746CAF" w:rsidRDefault="00746CAF" w:rsidP="00746CAF">
            <w:pPr>
              <w:jc w:val="center"/>
              <w:rPr>
                <w:rFonts w:ascii="Arial Narrow" w:hAnsi="Arial Narrow" w:cs="Calibri"/>
                <w:b/>
                <w:bCs/>
              </w:rPr>
            </w:pPr>
            <w:r w:rsidRPr="00746CAF">
              <w:rPr>
                <w:rFonts w:ascii="Arial Narrow" w:hAnsi="Arial Narrow" w:cs="Calibri"/>
                <w:b/>
                <w:bCs/>
              </w:rPr>
              <w:t>23588,26</w:t>
            </w:r>
          </w:p>
        </w:tc>
      </w:tr>
    </w:tbl>
    <w:tbl>
      <w:tblPr>
        <w:tblpPr w:leftFromText="180" w:rightFromText="180" w:vertAnchor="text" w:horzAnchor="margin" w:tblpY="-896"/>
        <w:tblW w:w="14913" w:type="dxa"/>
        <w:tblLayout w:type="fixed"/>
        <w:tblCellMar>
          <w:top w:w="11" w:type="dxa"/>
          <w:left w:w="29" w:type="dxa"/>
          <w:right w:w="29" w:type="dxa"/>
        </w:tblCellMar>
        <w:tblLook w:val="0000" w:firstRow="0" w:lastRow="0" w:firstColumn="0" w:lastColumn="0" w:noHBand="0" w:noVBand="0"/>
      </w:tblPr>
      <w:tblGrid>
        <w:gridCol w:w="482"/>
        <w:gridCol w:w="2079"/>
        <w:gridCol w:w="2146"/>
        <w:gridCol w:w="1985"/>
        <w:gridCol w:w="1984"/>
        <w:gridCol w:w="2126"/>
        <w:gridCol w:w="4111"/>
      </w:tblGrid>
      <w:tr w:rsidR="00785B0D" w:rsidRPr="00BD48AA" w:rsidTr="00C75BC9">
        <w:trPr>
          <w:tblHeader/>
        </w:trPr>
        <w:tc>
          <w:tcPr>
            <w:tcW w:w="482" w:type="dxa"/>
            <w:tcBorders>
              <w:top w:val="single" w:sz="4" w:space="0" w:color="808080"/>
              <w:left w:val="single" w:sz="4" w:space="0" w:color="808080"/>
              <w:bottom w:val="single" w:sz="4" w:space="0" w:color="808080"/>
            </w:tcBorders>
            <w:vAlign w:val="center"/>
          </w:tcPr>
          <w:p w:rsidR="00266A92" w:rsidRPr="00BD48AA" w:rsidRDefault="00266A92" w:rsidP="00C75BC9">
            <w:pPr>
              <w:widowControl w:val="0"/>
              <w:suppressAutoHyphens/>
              <w:jc w:val="center"/>
              <w:rPr>
                <w:rFonts w:ascii="Arial Narrow" w:eastAsia="Lucida Sans Unicode" w:hAnsi="Arial Narrow" w:cs="Calibri"/>
                <w:b/>
                <w:bCs/>
                <w:lang w:val="en-US"/>
              </w:rPr>
            </w:pPr>
            <w:r w:rsidRPr="00BD48AA">
              <w:rPr>
                <w:rFonts w:ascii="Arial Narrow" w:eastAsia="Lucida Sans Unicode" w:hAnsi="Arial Narrow" w:cs="Calibri"/>
                <w:b/>
                <w:bCs/>
                <w:lang w:val="en-US"/>
              </w:rPr>
              <w:lastRenderedPageBreak/>
              <w:t xml:space="preserve">Nr. </w:t>
            </w:r>
            <w:proofErr w:type="spellStart"/>
            <w:r w:rsidRPr="00BD48AA">
              <w:rPr>
                <w:rFonts w:ascii="Arial Narrow" w:eastAsia="Lucida Sans Unicode" w:hAnsi="Arial Narrow" w:cs="Calibri"/>
                <w:b/>
                <w:bCs/>
                <w:lang w:val="en-US"/>
              </w:rPr>
              <w:t>crt</w:t>
            </w:r>
            <w:proofErr w:type="spellEnd"/>
            <w:r w:rsidRPr="00BD48AA">
              <w:rPr>
                <w:rFonts w:ascii="Arial Narrow" w:eastAsia="Lucida Sans Unicode" w:hAnsi="Arial Narrow" w:cs="Calibri"/>
                <w:b/>
                <w:bCs/>
                <w:lang w:val="en-US"/>
              </w:rPr>
              <w:t>.</w:t>
            </w:r>
          </w:p>
        </w:tc>
        <w:tc>
          <w:tcPr>
            <w:tcW w:w="2079" w:type="dxa"/>
            <w:tcBorders>
              <w:top w:val="single" w:sz="4" w:space="0" w:color="808080"/>
              <w:left w:val="single" w:sz="4" w:space="0" w:color="808080"/>
              <w:bottom w:val="single" w:sz="4" w:space="0" w:color="808080"/>
            </w:tcBorders>
            <w:vAlign w:val="center"/>
          </w:tcPr>
          <w:p w:rsidR="00266A92" w:rsidRPr="00BD48AA" w:rsidRDefault="00266A92" w:rsidP="00C75BC9">
            <w:pPr>
              <w:widowControl w:val="0"/>
              <w:suppressAutoHyphens/>
              <w:jc w:val="center"/>
              <w:rPr>
                <w:rFonts w:ascii="Arial Narrow" w:eastAsia="Lucida Sans Unicode" w:hAnsi="Arial Narrow" w:cs="Calibri"/>
                <w:b/>
                <w:bCs/>
                <w:lang w:val="en-US"/>
              </w:rPr>
            </w:pPr>
            <w:proofErr w:type="spellStart"/>
            <w:r w:rsidRPr="00BD48AA">
              <w:rPr>
                <w:rFonts w:ascii="Arial Narrow" w:eastAsia="Lucida Sans Unicode" w:hAnsi="Arial Narrow" w:cs="Calibri"/>
                <w:b/>
                <w:bCs/>
                <w:lang w:val="en-US"/>
              </w:rPr>
              <w:t>Locaţie</w:t>
            </w:r>
            <w:proofErr w:type="spellEnd"/>
          </w:p>
        </w:tc>
        <w:tc>
          <w:tcPr>
            <w:tcW w:w="2146" w:type="dxa"/>
            <w:tcBorders>
              <w:top w:val="single" w:sz="4" w:space="0" w:color="808080"/>
              <w:left w:val="single" w:sz="4" w:space="0" w:color="808080"/>
              <w:bottom w:val="single" w:sz="4" w:space="0" w:color="808080"/>
            </w:tcBorders>
            <w:vAlign w:val="center"/>
          </w:tcPr>
          <w:p w:rsidR="00266A92" w:rsidRPr="00BD48AA" w:rsidRDefault="00266A92" w:rsidP="00C75BC9">
            <w:pPr>
              <w:widowControl w:val="0"/>
              <w:suppressAutoHyphens/>
              <w:jc w:val="center"/>
              <w:rPr>
                <w:rFonts w:ascii="Arial Narrow" w:eastAsia="Lucida Sans Unicode" w:hAnsi="Arial Narrow" w:cs="Calibri"/>
                <w:b/>
                <w:bCs/>
                <w:lang w:val="en-US"/>
              </w:rPr>
            </w:pPr>
            <w:proofErr w:type="spellStart"/>
            <w:r w:rsidRPr="00BD48AA">
              <w:rPr>
                <w:rFonts w:ascii="Arial Narrow" w:eastAsia="Lucida Sans Unicode" w:hAnsi="Arial Narrow" w:cs="Calibri"/>
                <w:b/>
                <w:bCs/>
                <w:lang w:val="en-US"/>
              </w:rPr>
              <w:t>Adresă</w:t>
            </w:r>
            <w:proofErr w:type="spellEnd"/>
          </w:p>
        </w:tc>
        <w:tc>
          <w:tcPr>
            <w:tcW w:w="1985" w:type="dxa"/>
            <w:tcBorders>
              <w:top w:val="single" w:sz="4" w:space="0" w:color="808080"/>
              <w:left w:val="single" w:sz="4" w:space="0" w:color="808080"/>
              <w:bottom w:val="single" w:sz="4" w:space="0" w:color="808080"/>
            </w:tcBorders>
            <w:vAlign w:val="center"/>
          </w:tcPr>
          <w:p w:rsidR="00266A92" w:rsidRPr="00BD48AA" w:rsidRDefault="00266A92" w:rsidP="00C75BC9">
            <w:pPr>
              <w:widowControl w:val="0"/>
              <w:suppressAutoHyphens/>
              <w:jc w:val="center"/>
              <w:rPr>
                <w:rFonts w:ascii="Arial Narrow" w:eastAsia="Lucida Sans Unicode" w:hAnsi="Arial Narrow" w:cs="Calibri"/>
                <w:b/>
                <w:bCs/>
                <w:lang w:val="en-US"/>
              </w:rPr>
            </w:pPr>
            <w:proofErr w:type="spellStart"/>
            <w:r w:rsidRPr="00BD48AA">
              <w:rPr>
                <w:rFonts w:ascii="Arial Narrow" w:eastAsia="Lucida Sans Unicode" w:hAnsi="Arial Narrow" w:cs="Calibri"/>
                <w:b/>
                <w:bCs/>
                <w:lang w:val="en-US"/>
              </w:rPr>
              <w:t>Telefon</w:t>
            </w:r>
            <w:proofErr w:type="spellEnd"/>
            <w:r w:rsidRPr="00BD48AA">
              <w:rPr>
                <w:rFonts w:ascii="Arial Narrow" w:eastAsia="Lucida Sans Unicode" w:hAnsi="Arial Narrow" w:cs="Calibri"/>
                <w:b/>
                <w:bCs/>
                <w:lang w:val="en-US"/>
              </w:rPr>
              <w:t xml:space="preserve"> fix </w:t>
            </w:r>
          </w:p>
        </w:tc>
        <w:tc>
          <w:tcPr>
            <w:tcW w:w="1984" w:type="dxa"/>
            <w:tcBorders>
              <w:top w:val="single" w:sz="4" w:space="0" w:color="808080"/>
              <w:left w:val="single" w:sz="4" w:space="0" w:color="808080"/>
              <w:bottom w:val="single" w:sz="4" w:space="0" w:color="808080"/>
            </w:tcBorders>
            <w:vAlign w:val="center"/>
          </w:tcPr>
          <w:p w:rsidR="00266A92" w:rsidRPr="00BD48AA" w:rsidRDefault="00266A92" w:rsidP="00C75BC9">
            <w:pPr>
              <w:widowControl w:val="0"/>
              <w:suppressAutoHyphens/>
              <w:jc w:val="center"/>
              <w:rPr>
                <w:rFonts w:ascii="Arial Narrow" w:eastAsia="Lucida Sans Unicode" w:hAnsi="Arial Narrow" w:cs="Calibri"/>
                <w:b/>
                <w:bCs/>
                <w:lang w:val="en-US"/>
              </w:rPr>
            </w:pPr>
            <w:r w:rsidRPr="00BD48AA">
              <w:rPr>
                <w:rFonts w:ascii="Arial Narrow" w:eastAsia="Lucida Sans Unicode" w:hAnsi="Arial Narrow" w:cs="Calibri"/>
                <w:b/>
                <w:bCs/>
                <w:lang w:val="en-US"/>
              </w:rPr>
              <w:t>Fax</w:t>
            </w:r>
          </w:p>
        </w:tc>
        <w:tc>
          <w:tcPr>
            <w:tcW w:w="2126" w:type="dxa"/>
            <w:tcBorders>
              <w:top w:val="single" w:sz="4" w:space="0" w:color="808080"/>
              <w:left w:val="single" w:sz="4" w:space="0" w:color="808080"/>
              <w:bottom w:val="single" w:sz="4" w:space="0" w:color="808080"/>
            </w:tcBorders>
            <w:vAlign w:val="center"/>
          </w:tcPr>
          <w:p w:rsidR="00266A92" w:rsidRPr="00BD48AA" w:rsidRDefault="00266A92" w:rsidP="00C75BC9">
            <w:pPr>
              <w:widowControl w:val="0"/>
              <w:suppressAutoHyphens/>
              <w:jc w:val="center"/>
              <w:rPr>
                <w:rFonts w:ascii="Arial Narrow" w:eastAsia="Lucida Sans Unicode" w:hAnsi="Arial Narrow" w:cs="Calibri"/>
                <w:b/>
                <w:bCs/>
                <w:lang w:val="en-US"/>
              </w:rPr>
            </w:pPr>
            <w:r w:rsidRPr="00BD48AA">
              <w:rPr>
                <w:rFonts w:ascii="Arial Narrow" w:eastAsia="Lucida Sans Unicode" w:hAnsi="Arial Narrow" w:cs="Calibri"/>
                <w:b/>
                <w:bCs/>
                <w:lang w:val="en-US"/>
              </w:rPr>
              <w:t>E-mail</w:t>
            </w:r>
          </w:p>
        </w:tc>
        <w:tc>
          <w:tcPr>
            <w:tcW w:w="4111" w:type="dxa"/>
            <w:tcBorders>
              <w:top w:val="single" w:sz="4" w:space="0" w:color="808080"/>
              <w:left w:val="single" w:sz="4" w:space="0" w:color="808080"/>
              <w:bottom w:val="single" w:sz="4" w:space="0" w:color="808080"/>
              <w:right w:val="single" w:sz="4" w:space="0" w:color="auto"/>
            </w:tcBorders>
            <w:vAlign w:val="center"/>
          </w:tcPr>
          <w:p w:rsidR="00266A92" w:rsidRPr="00BD48AA" w:rsidRDefault="00266A92" w:rsidP="00C75BC9">
            <w:pPr>
              <w:widowControl w:val="0"/>
              <w:suppressAutoHyphens/>
              <w:jc w:val="center"/>
              <w:rPr>
                <w:rFonts w:ascii="Arial Narrow" w:eastAsia="Lucida Sans Unicode" w:hAnsi="Arial Narrow" w:cs="Calibri"/>
                <w:b/>
                <w:bCs/>
                <w:lang w:val="en-US"/>
              </w:rPr>
            </w:pPr>
            <w:proofErr w:type="spellStart"/>
            <w:r w:rsidRPr="00BD48AA">
              <w:rPr>
                <w:rFonts w:ascii="Arial Narrow" w:eastAsia="Lucida Sans Unicode" w:hAnsi="Arial Narrow" w:cs="Calibri"/>
                <w:b/>
                <w:bCs/>
                <w:lang w:val="en-US"/>
              </w:rPr>
              <w:t>Persoane</w:t>
            </w:r>
            <w:proofErr w:type="spellEnd"/>
            <w:r w:rsidRPr="00BD48AA">
              <w:rPr>
                <w:rFonts w:ascii="Arial Narrow" w:eastAsia="Lucida Sans Unicode" w:hAnsi="Arial Narrow" w:cs="Calibri"/>
                <w:b/>
                <w:bCs/>
                <w:lang w:val="en-US"/>
              </w:rPr>
              <w:t xml:space="preserve"> de contact</w:t>
            </w:r>
          </w:p>
        </w:tc>
      </w:tr>
      <w:tr w:rsidR="00785B0D" w:rsidRPr="00BD48AA" w:rsidTr="00C75BC9">
        <w:tc>
          <w:tcPr>
            <w:tcW w:w="482" w:type="dxa"/>
            <w:tcBorders>
              <w:top w:val="single" w:sz="4" w:space="0" w:color="808080"/>
              <w:left w:val="single" w:sz="4" w:space="0" w:color="808080"/>
              <w:bottom w:val="single" w:sz="4" w:space="0" w:color="808080"/>
            </w:tcBorders>
          </w:tcPr>
          <w:p w:rsidR="00266A92" w:rsidRPr="00BD48AA" w:rsidRDefault="007C5671" w:rsidP="00C75BC9">
            <w:pPr>
              <w:widowControl w:val="0"/>
              <w:suppressAutoHyphens/>
              <w:jc w:val="center"/>
              <w:rPr>
                <w:rFonts w:ascii="Arial Narrow" w:eastAsia="Lucida Sans Unicode" w:hAnsi="Arial Narrow" w:cs="Calibri"/>
                <w:bCs/>
                <w:lang w:val="en-US"/>
              </w:rPr>
            </w:pPr>
            <w:r w:rsidRPr="00BD48AA">
              <w:rPr>
                <w:rFonts w:ascii="Arial Narrow" w:eastAsia="Lucida Sans Unicode" w:hAnsi="Arial Narrow" w:cs="Calibri"/>
                <w:bCs/>
                <w:lang w:val="en-US"/>
              </w:rPr>
              <w:t>1</w:t>
            </w:r>
          </w:p>
        </w:tc>
        <w:tc>
          <w:tcPr>
            <w:tcW w:w="2079" w:type="dxa"/>
            <w:tcBorders>
              <w:top w:val="single" w:sz="4" w:space="0" w:color="808080"/>
              <w:left w:val="single" w:sz="4" w:space="0" w:color="808080"/>
              <w:bottom w:val="single" w:sz="4" w:space="0" w:color="808080"/>
            </w:tcBorders>
          </w:tcPr>
          <w:p w:rsidR="00266A92" w:rsidRPr="00BD48AA" w:rsidRDefault="00266A92" w:rsidP="00C75BC9">
            <w:pPr>
              <w:widowControl w:val="0"/>
              <w:suppressAutoHyphens/>
              <w:rPr>
                <w:rFonts w:ascii="Arial Narrow" w:eastAsia="Lucida Sans Unicode" w:hAnsi="Arial Narrow" w:cs="Calibri"/>
                <w:bCs/>
                <w:lang w:val="en-US"/>
              </w:rPr>
            </w:pPr>
            <w:r w:rsidRPr="00BD48AA">
              <w:rPr>
                <w:rFonts w:ascii="Arial Narrow" w:eastAsia="Lucida Sans Unicode" w:hAnsi="Arial Narrow" w:cs="Calibri"/>
                <w:bCs/>
                <w:lang w:val="en-US"/>
              </w:rPr>
              <w:t xml:space="preserve">ORC de </w:t>
            </w:r>
            <w:proofErr w:type="spellStart"/>
            <w:r w:rsidRPr="00BD48AA">
              <w:rPr>
                <w:rFonts w:ascii="Arial Narrow" w:eastAsia="Lucida Sans Unicode" w:hAnsi="Arial Narrow" w:cs="Calibri"/>
                <w:bCs/>
                <w:lang w:val="en-US"/>
              </w:rPr>
              <w:t>pe</w:t>
            </w:r>
            <w:proofErr w:type="spellEnd"/>
            <w:r w:rsidRPr="00BD48AA">
              <w:rPr>
                <w:rFonts w:ascii="Arial Narrow" w:eastAsia="Lucida Sans Unicode" w:hAnsi="Arial Narrow" w:cs="Calibri"/>
                <w:bCs/>
                <w:lang w:val="en-US"/>
              </w:rPr>
              <w:t xml:space="preserve"> </w:t>
            </w:r>
            <w:proofErr w:type="spellStart"/>
            <w:r w:rsidRPr="00BD48AA">
              <w:rPr>
                <w:rFonts w:ascii="Arial Narrow" w:eastAsia="Lucida Sans Unicode" w:hAnsi="Arial Narrow" w:cs="Calibri"/>
                <w:bCs/>
                <w:lang w:val="en-US"/>
              </w:rPr>
              <w:t>lângă</w:t>
            </w:r>
            <w:proofErr w:type="spellEnd"/>
            <w:r w:rsidRPr="00BD48AA">
              <w:rPr>
                <w:rFonts w:ascii="Arial Narrow" w:eastAsia="Lucida Sans Unicode" w:hAnsi="Arial Narrow" w:cs="Calibri"/>
                <w:bCs/>
                <w:lang w:val="en-US"/>
              </w:rPr>
              <w:t xml:space="preserve"> </w:t>
            </w:r>
            <w:proofErr w:type="spellStart"/>
            <w:r w:rsidRPr="00BD48AA">
              <w:rPr>
                <w:rFonts w:ascii="Arial Narrow" w:eastAsia="Lucida Sans Unicode" w:hAnsi="Arial Narrow" w:cs="Calibri"/>
                <w:bCs/>
                <w:lang w:val="en-US"/>
              </w:rPr>
              <w:t>Tribunalul</w:t>
            </w:r>
            <w:proofErr w:type="spellEnd"/>
            <w:r w:rsidRPr="00BD48AA">
              <w:rPr>
                <w:rFonts w:ascii="Arial Narrow" w:eastAsia="Lucida Sans Unicode" w:hAnsi="Arial Narrow" w:cs="Calibri"/>
                <w:bCs/>
                <w:lang w:val="en-US"/>
              </w:rPr>
              <w:t xml:space="preserve"> ALBA</w:t>
            </w:r>
          </w:p>
        </w:tc>
        <w:tc>
          <w:tcPr>
            <w:tcW w:w="2146" w:type="dxa"/>
            <w:tcBorders>
              <w:top w:val="single" w:sz="4" w:space="0" w:color="808080"/>
              <w:left w:val="single" w:sz="4" w:space="0" w:color="808080"/>
              <w:bottom w:val="single" w:sz="4" w:space="0" w:color="808080"/>
            </w:tcBorders>
          </w:tcPr>
          <w:p w:rsidR="00266A92" w:rsidRPr="00BD48AA" w:rsidRDefault="00266A92" w:rsidP="00C75BC9">
            <w:pPr>
              <w:widowControl w:val="0"/>
              <w:suppressAutoHyphens/>
              <w:rPr>
                <w:rFonts w:ascii="Arial Narrow" w:eastAsia="Lucida Sans Unicode" w:hAnsi="Arial Narrow" w:cs="Calibri"/>
                <w:bCs/>
                <w:lang w:val="it-IT"/>
              </w:rPr>
            </w:pPr>
            <w:r w:rsidRPr="00BD48AA">
              <w:rPr>
                <w:rFonts w:ascii="Arial Narrow" w:eastAsia="Lucida Sans Unicode" w:hAnsi="Arial Narrow" w:cs="Calibri"/>
                <w:bCs/>
                <w:lang w:val="it-IT"/>
              </w:rPr>
              <w:t>Alba Iulia, Pia</w:t>
            </w:r>
            <w:r w:rsidRPr="00BD48AA">
              <w:rPr>
                <w:rFonts w:ascii="Arial Narrow" w:eastAsia="Lucida Sans Unicode" w:hAnsi="Arial Narrow" w:cs="Calibri"/>
                <w:bCs/>
              </w:rPr>
              <w:t>ţa</w:t>
            </w:r>
            <w:r w:rsidRPr="00BD48AA">
              <w:rPr>
                <w:rFonts w:ascii="Arial Narrow" w:eastAsia="Lucida Sans Unicode" w:hAnsi="Arial Narrow" w:cs="Calibri"/>
                <w:bCs/>
                <w:lang w:val="it-IT"/>
              </w:rPr>
              <w:t xml:space="preserve"> Iuliu Maniu nr. 10</w:t>
            </w:r>
          </w:p>
        </w:tc>
        <w:tc>
          <w:tcPr>
            <w:tcW w:w="1985" w:type="dxa"/>
            <w:tcBorders>
              <w:top w:val="single" w:sz="4" w:space="0" w:color="808080"/>
              <w:left w:val="single" w:sz="4" w:space="0" w:color="808080"/>
              <w:bottom w:val="single" w:sz="4" w:space="0" w:color="808080"/>
            </w:tcBorders>
          </w:tcPr>
          <w:p w:rsidR="00266A92" w:rsidRPr="00BD48AA" w:rsidRDefault="00266A92" w:rsidP="00C75BC9">
            <w:pPr>
              <w:widowControl w:val="0"/>
              <w:suppressAutoHyphens/>
              <w:rPr>
                <w:rFonts w:ascii="Arial Narrow" w:eastAsia="Lucida Sans Unicode" w:hAnsi="Arial Narrow" w:cs="Calibri"/>
                <w:bCs/>
                <w:lang w:val="en-US"/>
              </w:rPr>
            </w:pPr>
            <w:r w:rsidRPr="00BD48AA">
              <w:rPr>
                <w:rFonts w:ascii="Arial Narrow" w:eastAsia="Lucida Sans Unicode" w:hAnsi="Arial Narrow" w:cs="Calibri"/>
                <w:bCs/>
                <w:lang w:val="en-US"/>
              </w:rPr>
              <w:t xml:space="preserve">0258-810.336, </w:t>
            </w:r>
          </w:p>
          <w:p w:rsidR="00266A92" w:rsidRPr="00BD48AA" w:rsidRDefault="00266A92" w:rsidP="00C75BC9">
            <w:pPr>
              <w:widowControl w:val="0"/>
              <w:suppressAutoHyphens/>
              <w:rPr>
                <w:rFonts w:ascii="Arial Narrow" w:eastAsia="Lucida Sans Unicode" w:hAnsi="Arial Narrow" w:cs="Calibri"/>
                <w:bCs/>
                <w:lang w:val="en-US"/>
              </w:rPr>
            </w:pPr>
            <w:r w:rsidRPr="00BD48AA">
              <w:rPr>
                <w:rFonts w:ascii="Arial Narrow" w:eastAsia="Lucida Sans Unicode" w:hAnsi="Arial Narrow" w:cs="Calibri"/>
                <w:bCs/>
                <w:lang w:val="en-US"/>
              </w:rPr>
              <w:t>0258-815.521</w:t>
            </w:r>
          </w:p>
        </w:tc>
        <w:tc>
          <w:tcPr>
            <w:tcW w:w="1984" w:type="dxa"/>
            <w:tcBorders>
              <w:top w:val="single" w:sz="4" w:space="0" w:color="808080"/>
              <w:left w:val="single" w:sz="4" w:space="0" w:color="808080"/>
              <w:bottom w:val="single" w:sz="4" w:space="0" w:color="808080"/>
            </w:tcBorders>
          </w:tcPr>
          <w:p w:rsidR="00266A92" w:rsidRPr="00BD48AA" w:rsidRDefault="00266A92" w:rsidP="00C75BC9">
            <w:pPr>
              <w:widowControl w:val="0"/>
              <w:suppressAutoHyphens/>
              <w:rPr>
                <w:rFonts w:ascii="Arial Narrow" w:eastAsia="Lucida Sans Unicode" w:hAnsi="Arial Narrow" w:cs="Calibri"/>
                <w:bCs/>
                <w:lang w:val="en-US"/>
              </w:rPr>
            </w:pPr>
            <w:r w:rsidRPr="00BD48AA">
              <w:rPr>
                <w:rFonts w:ascii="Arial Narrow" w:eastAsia="Lucida Sans Unicode" w:hAnsi="Arial Narrow" w:cs="Calibri"/>
                <w:bCs/>
                <w:lang w:val="en-US"/>
              </w:rPr>
              <w:t>0258-817.025</w:t>
            </w:r>
          </w:p>
          <w:p w:rsidR="00266A92" w:rsidRPr="00BD48AA" w:rsidRDefault="00266A92" w:rsidP="00C75BC9">
            <w:pPr>
              <w:widowControl w:val="0"/>
              <w:suppressAutoHyphens/>
              <w:rPr>
                <w:rFonts w:ascii="Arial Narrow" w:eastAsia="Lucida Sans Unicode" w:hAnsi="Arial Narrow" w:cs="Calibri"/>
                <w:bCs/>
                <w:lang w:val="en-US"/>
              </w:rPr>
            </w:pPr>
          </w:p>
        </w:tc>
        <w:tc>
          <w:tcPr>
            <w:tcW w:w="2126" w:type="dxa"/>
            <w:tcBorders>
              <w:top w:val="single" w:sz="4" w:space="0" w:color="808080"/>
              <w:left w:val="single" w:sz="4" w:space="0" w:color="808080"/>
              <w:bottom w:val="single" w:sz="4" w:space="0" w:color="808080"/>
            </w:tcBorders>
          </w:tcPr>
          <w:p w:rsidR="00266A92" w:rsidRPr="00BD48AA" w:rsidRDefault="00B2509C" w:rsidP="00C75BC9">
            <w:pPr>
              <w:widowControl w:val="0"/>
              <w:suppressAutoHyphens/>
              <w:rPr>
                <w:rFonts w:ascii="Arial Narrow" w:eastAsia="Lucida Sans Unicode" w:hAnsi="Arial Narrow" w:cs="Calibri"/>
                <w:bCs/>
                <w:lang w:val="en-US"/>
              </w:rPr>
            </w:pPr>
            <w:hyperlink r:id="rId10" w:history="1">
              <w:r w:rsidR="00266A92" w:rsidRPr="00BD48AA">
                <w:rPr>
                  <w:rFonts w:ascii="Arial Narrow" w:eastAsia="Lucida Sans Unicode" w:hAnsi="Arial Narrow" w:cs="Calibri"/>
                  <w:bCs/>
                  <w:lang w:val="en-US"/>
                </w:rPr>
                <w:t>orcab@ab.onrc.ro</w:t>
              </w:r>
            </w:hyperlink>
            <w:r w:rsidR="00266A92" w:rsidRPr="00BD48AA">
              <w:rPr>
                <w:rFonts w:ascii="Arial Narrow" w:eastAsia="Lucida Sans Unicode" w:hAnsi="Arial Narrow" w:cs="Calibri"/>
                <w:bCs/>
                <w:lang w:val="en-US"/>
              </w:rPr>
              <w:t xml:space="preserve"> </w:t>
            </w:r>
          </w:p>
        </w:tc>
        <w:tc>
          <w:tcPr>
            <w:tcW w:w="4111" w:type="dxa"/>
            <w:tcBorders>
              <w:top w:val="single" w:sz="4" w:space="0" w:color="808080"/>
              <w:left w:val="single" w:sz="4" w:space="0" w:color="808080"/>
              <w:bottom w:val="single" w:sz="4" w:space="0" w:color="808080"/>
              <w:right w:val="single" w:sz="4" w:space="0" w:color="auto"/>
            </w:tcBorders>
          </w:tcPr>
          <w:p w:rsidR="00266A92" w:rsidRPr="00BD48AA" w:rsidRDefault="00266A92" w:rsidP="00C75BC9">
            <w:pPr>
              <w:widowControl w:val="0"/>
              <w:suppressAutoHyphens/>
              <w:rPr>
                <w:rFonts w:ascii="Arial Narrow" w:eastAsia="Lucida Sans Unicode" w:hAnsi="Arial Narrow" w:cs="Calibri"/>
                <w:bCs/>
                <w:lang w:val="it-IT"/>
              </w:rPr>
            </w:pPr>
            <w:r w:rsidRPr="00BD48AA">
              <w:rPr>
                <w:rFonts w:ascii="Arial Narrow" w:eastAsia="Lucida Sans Unicode" w:hAnsi="Arial Narrow" w:cs="Calibri"/>
                <w:bCs/>
                <w:lang w:val="it-IT"/>
              </w:rPr>
              <w:t>Mihaela POPA</w:t>
            </w:r>
          </w:p>
          <w:p w:rsidR="00266A92" w:rsidRPr="00BD48AA" w:rsidRDefault="00266A92" w:rsidP="00C75BC9">
            <w:pPr>
              <w:widowControl w:val="0"/>
              <w:suppressAutoHyphens/>
              <w:rPr>
                <w:rFonts w:ascii="Arial Narrow" w:eastAsia="Lucida Sans Unicode" w:hAnsi="Arial Narrow" w:cs="Calibri"/>
                <w:bCs/>
                <w:lang w:val="it-IT"/>
              </w:rPr>
            </w:pPr>
            <w:r w:rsidRPr="00BD48AA">
              <w:rPr>
                <w:rFonts w:ascii="Arial Narrow" w:eastAsia="Lucida Sans Unicode" w:hAnsi="Arial Narrow" w:cs="Calibri"/>
                <w:bCs/>
                <w:lang w:val="it-IT"/>
              </w:rPr>
              <w:t xml:space="preserve">0752-011 301 </w:t>
            </w:r>
            <w:r w:rsidRPr="00BD48AA">
              <w:rPr>
                <w:rFonts w:ascii="Arial Narrow" w:eastAsia="Lucida Sans Unicode" w:hAnsi="Arial Narrow" w:cs="Calibri"/>
                <w:bCs/>
                <w:lang w:val="en-US"/>
              </w:rPr>
              <w:fldChar w:fldCharType="begin"/>
            </w:r>
            <w:r w:rsidRPr="00BD48AA">
              <w:rPr>
                <w:rFonts w:ascii="Arial Narrow" w:eastAsia="Lucida Sans Unicode" w:hAnsi="Arial Narrow" w:cs="Calibri"/>
                <w:bCs/>
                <w:lang w:val="it-IT"/>
              </w:rPr>
              <w:instrText xml:space="preserve"> HYPERLINK "mailto:mihaela.popa@ab.onrc.ro" </w:instrText>
            </w:r>
            <w:r w:rsidRPr="00BD48AA">
              <w:rPr>
                <w:rFonts w:ascii="Arial Narrow" w:eastAsia="Lucida Sans Unicode" w:hAnsi="Arial Narrow" w:cs="Calibri"/>
                <w:bCs/>
                <w:lang w:val="en-US"/>
              </w:rPr>
              <w:fldChar w:fldCharType="separate"/>
            </w:r>
            <w:r w:rsidRPr="00BD48AA">
              <w:rPr>
                <w:rFonts w:ascii="Arial Narrow" w:eastAsia="Lucida Sans Unicode" w:hAnsi="Arial Narrow" w:cs="Calibri"/>
                <w:bCs/>
                <w:u w:val="single"/>
                <w:lang w:val="it-IT"/>
              </w:rPr>
              <w:t>mihaela.popa@ab.onrc.ro</w:t>
            </w:r>
            <w:r w:rsidRPr="00BD48AA">
              <w:rPr>
                <w:rFonts w:ascii="Arial Narrow" w:eastAsia="Lucida Sans Unicode" w:hAnsi="Arial Narrow" w:cs="Calibri"/>
                <w:bCs/>
                <w:lang w:val="en-US"/>
              </w:rPr>
              <w:fldChar w:fldCharType="end"/>
            </w:r>
          </w:p>
          <w:p w:rsidR="00266A92" w:rsidRPr="00BD48AA" w:rsidRDefault="00266A92" w:rsidP="00C75BC9">
            <w:pPr>
              <w:rPr>
                <w:rFonts w:ascii="Arial Narrow" w:eastAsia="Lucida Sans Unicode" w:hAnsi="Arial Narrow" w:cs="Calibri"/>
                <w:bCs/>
                <w:lang w:val="it-IT"/>
              </w:rPr>
            </w:pPr>
            <w:r w:rsidRPr="00BD48AA">
              <w:rPr>
                <w:rFonts w:ascii="Arial Narrow" w:hAnsi="Arial Narrow" w:cs="Arial Narrow"/>
                <w:bCs/>
                <w:lang w:val="pt-BR"/>
              </w:rPr>
              <w:t xml:space="preserve">Tiberiu RATIU </w:t>
            </w:r>
            <w:r w:rsidR="00F86530" w:rsidRPr="00BD48AA">
              <w:rPr>
                <w:rFonts w:ascii="Arial Narrow" w:hAnsi="Arial Narrow" w:cs="Arial Narrow"/>
                <w:bCs/>
                <w:lang w:val="pt-BR"/>
              </w:rPr>
              <w:t xml:space="preserve"> </w:t>
            </w:r>
            <w:r w:rsidRPr="00BD48AA">
              <w:rPr>
                <w:rFonts w:ascii="Arial Narrow" w:hAnsi="Arial Narrow" w:cs="Arial Narrow"/>
                <w:bCs/>
              </w:rPr>
              <w:t>0752-011 302</w:t>
            </w:r>
          </w:p>
        </w:tc>
      </w:tr>
      <w:tr w:rsidR="00785B0D" w:rsidRPr="00BD48AA" w:rsidTr="00C75BC9">
        <w:tc>
          <w:tcPr>
            <w:tcW w:w="482" w:type="dxa"/>
            <w:tcBorders>
              <w:top w:val="single" w:sz="4" w:space="0" w:color="808080"/>
              <w:left w:val="single" w:sz="4" w:space="0" w:color="808080"/>
              <w:bottom w:val="single" w:sz="4" w:space="0" w:color="808080"/>
            </w:tcBorders>
          </w:tcPr>
          <w:p w:rsidR="00266A92" w:rsidRPr="00BD48AA" w:rsidRDefault="007C5671" w:rsidP="00C75BC9">
            <w:pPr>
              <w:widowControl w:val="0"/>
              <w:suppressAutoHyphens/>
              <w:jc w:val="center"/>
              <w:rPr>
                <w:rFonts w:ascii="Arial Narrow" w:eastAsia="Lucida Sans Unicode" w:hAnsi="Arial Narrow" w:cs="Calibri"/>
                <w:bCs/>
                <w:lang w:val="en-US"/>
              </w:rPr>
            </w:pPr>
            <w:r w:rsidRPr="00BD48AA">
              <w:rPr>
                <w:rFonts w:ascii="Arial Narrow" w:eastAsia="Lucida Sans Unicode" w:hAnsi="Arial Narrow" w:cs="Calibri"/>
                <w:bCs/>
                <w:lang w:val="en-US"/>
              </w:rPr>
              <w:t>2</w:t>
            </w:r>
          </w:p>
        </w:tc>
        <w:tc>
          <w:tcPr>
            <w:tcW w:w="2079" w:type="dxa"/>
            <w:tcBorders>
              <w:top w:val="single" w:sz="4" w:space="0" w:color="808080"/>
              <w:left w:val="single" w:sz="4" w:space="0" w:color="808080"/>
              <w:bottom w:val="single" w:sz="4" w:space="0" w:color="808080"/>
            </w:tcBorders>
          </w:tcPr>
          <w:p w:rsidR="00266A92" w:rsidRPr="00BD48AA" w:rsidRDefault="00266A92" w:rsidP="00C75BC9">
            <w:pPr>
              <w:widowControl w:val="0"/>
              <w:suppressAutoHyphens/>
              <w:rPr>
                <w:rFonts w:ascii="Arial Narrow" w:eastAsia="Lucida Sans Unicode" w:hAnsi="Arial Narrow" w:cs="Calibri"/>
                <w:bCs/>
                <w:lang w:val="fr-FR"/>
              </w:rPr>
            </w:pPr>
            <w:r w:rsidRPr="00BD48AA">
              <w:rPr>
                <w:rFonts w:ascii="Arial Narrow" w:eastAsia="Lucida Sans Unicode" w:hAnsi="Arial Narrow" w:cs="Calibri"/>
                <w:bCs/>
                <w:lang w:val="fr-FR"/>
              </w:rPr>
              <w:t xml:space="preserve">ORC de </w:t>
            </w:r>
            <w:proofErr w:type="spellStart"/>
            <w:r w:rsidRPr="00BD48AA">
              <w:rPr>
                <w:rFonts w:ascii="Arial Narrow" w:eastAsia="Lucida Sans Unicode" w:hAnsi="Arial Narrow" w:cs="Calibri"/>
                <w:bCs/>
                <w:lang w:val="fr-FR"/>
              </w:rPr>
              <w:t>pe</w:t>
            </w:r>
            <w:proofErr w:type="spellEnd"/>
            <w:r w:rsidRPr="00BD48AA">
              <w:rPr>
                <w:rFonts w:ascii="Arial Narrow" w:eastAsia="Lucida Sans Unicode" w:hAnsi="Arial Narrow" w:cs="Calibri"/>
                <w:bCs/>
                <w:lang w:val="fr-FR"/>
              </w:rPr>
              <w:t xml:space="preserve"> </w:t>
            </w:r>
            <w:proofErr w:type="spellStart"/>
            <w:r w:rsidRPr="00BD48AA">
              <w:rPr>
                <w:rFonts w:ascii="Arial Narrow" w:eastAsia="Lucida Sans Unicode" w:hAnsi="Arial Narrow" w:cs="Calibri"/>
                <w:bCs/>
                <w:lang w:val="fr-FR"/>
              </w:rPr>
              <w:t>lângă</w:t>
            </w:r>
            <w:proofErr w:type="spellEnd"/>
            <w:r w:rsidRPr="00BD48AA">
              <w:rPr>
                <w:rFonts w:ascii="Arial Narrow" w:eastAsia="Lucida Sans Unicode" w:hAnsi="Arial Narrow" w:cs="Calibri"/>
                <w:bCs/>
                <w:lang w:val="fr-FR"/>
              </w:rPr>
              <w:t xml:space="preserve"> </w:t>
            </w:r>
            <w:proofErr w:type="spellStart"/>
            <w:r w:rsidRPr="00BD48AA">
              <w:rPr>
                <w:rFonts w:ascii="Arial Narrow" w:eastAsia="Lucida Sans Unicode" w:hAnsi="Arial Narrow" w:cs="Calibri"/>
                <w:bCs/>
                <w:lang w:val="fr-FR"/>
              </w:rPr>
              <w:t>Tribunalul</w:t>
            </w:r>
            <w:proofErr w:type="spellEnd"/>
            <w:r w:rsidRPr="00BD48AA">
              <w:rPr>
                <w:rFonts w:ascii="Arial Narrow" w:eastAsia="Lucida Sans Unicode" w:hAnsi="Arial Narrow" w:cs="Calibri"/>
                <w:bCs/>
                <w:lang w:val="fr-FR"/>
              </w:rPr>
              <w:t xml:space="preserve"> ARAD</w:t>
            </w:r>
          </w:p>
        </w:tc>
        <w:tc>
          <w:tcPr>
            <w:tcW w:w="2146" w:type="dxa"/>
            <w:tcBorders>
              <w:top w:val="single" w:sz="4" w:space="0" w:color="808080"/>
              <w:left w:val="single" w:sz="4" w:space="0" w:color="808080"/>
              <w:bottom w:val="single" w:sz="4" w:space="0" w:color="808080"/>
            </w:tcBorders>
          </w:tcPr>
          <w:p w:rsidR="00266A92" w:rsidRPr="00BD48AA" w:rsidRDefault="00266A92" w:rsidP="00C75BC9">
            <w:pPr>
              <w:widowControl w:val="0"/>
              <w:suppressAutoHyphens/>
              <w:rPr>
                <w:rFonts w:ascii="Arial Narrow" w:eastAsia="Lucida Sans Unicode" w:hAnsi="Arial Narrow" w:cs="Calibri"/>
                <w:bCs/>
                <w:lang w:val="it-IT"/>
              </w:rPr>
            </w:pPr>
            <w:r w:rsidRPr="00BD48AA">
              <w:rPr>
                <w:rFonts w:ascii="Arial Narrow" w:eastAsia="Lucida Sans Unicode" w:hAnsi="Arial Narrow" w:cs="Calibri"/>
                <w:bCs/>
                <w:lang w:val="it-IT"/>
              </w:rPr>
              <w:t>Arad, Andrei Saguna nr. 1-3 etaj 2 si 3</w:t>
            </w:r>
          </w:p>
        </w:tc>
        <w:tc>
          <w:tcPr>
            <w:tcW w:w="1985" w:type="dxa"/>
            <w:tcBorders>
              <w:top w:val="single" w:sz="4" w:space="0" w:color="808080"/>
              <w:left w:val="single" w:sz="4" w:space="0" w:color="808080"/>
              <w:bottom w:val="single" w:sz="4" w:space="0" w:color="808080"/>
            </w:tcBorders>
          </w:tcPr>
          <w:p w:rsidR="00266A92" w:rsidRPr="00BD48AA" w:rsidRDefault="00266A92" w:rsidP="00C75BC9">
            <w:pPr>
              <w:widowControl w:val="0"/>
              <w:suppressAutoHyphens/>
              <w:rPr>
                <w:rFonts w:ascii="Arial Narrow" w:eastAsia="Lucida Sans Unicode" w:hAnsi="Arial Narrow" w:cs="Calibri"/>
                <w:bCs/>
                <w:lang w:val="en-US"/>
              </w:rPr>
            </w:pPr>
            <w:r w:rsidRPr="00BD48AA">
              <w:rPr>
                <w:rFonts w:ascii="Arial Narrow" w:eastAsia="Lucida Sans Unicode" w:hAnsi="Arial Narrow" w:cs="Calibri"/>
                <w:bCs/>
                <w:lang w:val="en-US"/>
              </w:rPr>
              <w:t>0257-270.374</w:t>
            </w:r>
          </w:p>
        </w:tc>
        <w:tc>
          <w:tcPr>
            <w:tcW w:w="1984" w:type="dxa"/>
            <w:tcBorders>
              <w:top w:val="single" w:sz="4" w:space="0" w:color="808080"/>
              <w:left w:val="single" w:sz="4" w:space="0" w:color="808080"/>
              <w:bottom w:val="single" w:sz="4" w:space="0" w:color="808080"/>
            </w:tcBorders>
          </w:tcPr>
          <w:p w:rsidR="00266A92" w:rsidRPr="00BD48AA" w:rsidRDefault="00266A92" w:rsidP="00C75BC9">
            <w:pPr>
              <w:widowControl w:val="0"/>
              <w:suppressAutoHyphens/>
              <w:rPr>
                <w:rFonts w:ascii="Arial Narrow" w:eastAsia="Lucida Sans Unicode" w:hAnsi="Arial Narrow" w:cs="Calibri"/>
                <w:bCs/>
                <w:lang w:val="en-US"/>
              </w:rPr>
            </w:pPr>
            <w:r w:rsidRPr="00BD48AA">
              <w:rPr>
                <w:rFonts w:ascii="Arial Narrow" w:eastAsia="Lucida Sans Unicode" w:hAnsi="Arial Narrow" w:cs="Calibri"/>
                <w:bCs/>
                <w:lang w:val="en-US"/>
              </w:rPr>
              <w:t>0257-270.375</w:t>
            </w:r>
          </w:p>
        </w:tc>
        <w:tc>
          <w:tcPr>
            <w:tcW w:w="2126" w:type="dxa"/>
            <w:tcBorders>
              <w:top w:val="single" w:sz="4" w:space="0" w:color="808080"/>
              <w:left w:val="single" w:sz="4" w:space="0" w:color="808080"/>
              <w:bottom w:val="single" w:sz="4" w:space="0" w:color="808080"/>
            </w:tcBorders>
          </w:tcPr>
          <w:p w:rsidR="00266A92" w:rsidRPr="00BD48AA" w:rsidRDefault="00B2509C" w:rsidP="00C75BC9">
            <w:pPr>
              <w:widowControl w:val="0"/>
              <w:suppressAutoHyphens/>
              <w:rPr>
                <w:rFonts w:ascii="Arial Narrow" w:eastAsia="Lucida Sans Unicode" w:hAnsi="Arial Narrow" w:cs="Calibri"/>
                <w:bCs/>
                <w:lang w:val="en-US"/>
              </w:rPr>
            </w:pPr>
            <w:hyperlink r:id="rId11" w:history="1">
              <w:r w:rsidR="00266A92" w:rsidRPr="00BD48AA">
                <w:rPr>
                  <w:rFonts w:ascii="Arial Narrow" w:eastAsia="Lucida Sans Unicode" w:hAnsi="Arial Narrow" w:cs="Calibri"/>
                  <w:bCs/>
                  <w:lang w:val="en-US"/>
                </w:rPr>
                <w:t>orcar@ar.onrc.ro</w:t>
              </w:r>
            </w:hyperlink>
          </w:p>
        </w:tc>
        <w:tc>
          <w:tcPr>
            <w:tcW w:w="4111" w:type="dxa"/>
            <w:tcBorders>
              <w:top w:val="single" w:sz="4" w:space="0" w:color="808080"/>
              <w:left w:val="single" w:sz="4" w:space="0" w:color="808080"/>
              <w:bottom w:val="single" w:sz="4" w:space="0" w:color="808080"/>
              <w:right w:val="single" w:sz="4" w:space="0" w:color="auto"/>
            </w:tcBorders>
          </w:tcPr>
          <w:p w:rsidR="00266A92" w:rsidRPr="00D462A6" w:rsidRDefault="007C68C6" w:rsidP="00C75BC9">
            <w:pPr>
              <w:widowControl w:val="0"/>
              <w:suppressAutoHyphens/>
              <w:rPr>
                <w:rFonts w:ascii="Arial Narrow" w:eastAsia="Lucida Sans Unicode" w:hAnsi="Arial Narrow" w:cs="Calibri"/>
                <w:bCs/>
                <w:lang w:val="it-IT"/>
              </w:rPr>
            </w:pPr>
            <w:r w:rsidRPr="00D462A6">
              <w:rPr>
                <w:rFonts w:ascii="Arial Narrow" w:eastAsia="Lucida Sans Unicode" w:hAnsi="Arial Narrow" w:cs="Calibri"/>
                <w:bCs/>
                <w:lang w:val="it-IT"/>
              </w:rPr>
              <w:t>Natalia ALEXA</w:t>
            </w:r>
            <w:r w:rsidR="00F86530" w:rsidRPr="00D462A6">
              <w:rPr>
                <w:rFonts w:ascii="Arial Narrow" w:eastAsia="Lucida Sans Unicode" w:hAnsi="Arial Narrow" w:cs="Calibri"/>
                <w:bCs/>
                <w:lang w:val="it-IT"/>
              </w:rPr>
              <w:t xml:space="preserve">  </w:t>
            </w:r>
            <w:r w:rsidR="00F86530" w:rsidRPr="00D462A6">
              <w:rPr>
                <w:rFonts w:ascii="Arial Narrow" w:hAnsi="Arial Narrow" w:cs="Arial Narrow"/>
                <w:bCs/>
              </w:rPr>
              <w:t>0752-011 306</w:t>
            </w:r>
          </w:p>
          <w:p w:rsidR="00266A92" w:rsidRPr="00D462A6" w:rsidRDefault="00B2509C" w:rsidP="00C75BC9">
            <w:pPr>
              <w:rPr>
                <w:rFonts w:ascii="Arial Narrow" w:hAnsi="Arial Narrow"/>
                <w:lang w:val="it-IT"/>
              </w:rPr>
            </w:pPr>
            <w:hyperlink r:id="rId12" w:history="1">
              <w:r w:rsidR="007C68C6" w:rsidRPr="00D462A6">
                <w:rPr>
                  <w:rStyle w:val="Hyperlink"/>
                  <w:rFonts w:ascii="Arial Narrow" w:eastAsia="Lucida Sans Unicode" w:hAnsi="Arial Narrow" w:cs="Calibri"/>
                  <w:bCs/>
                  <w:color w:val="auto"/>
                  <w:lang w:val="it-IT"/>
                </w:rPr>
                <w:t>natalia.alexa@ar.onrc.ro</w:t>
              </w:r>
            </w:hyperlink>
            <w:r w:rsidR="00266A92" w:rsidRPr="00D462A6">
              <w:rPr>
                <w:rFonts w:ascii="Arial Narrow" w:eastAsia="Lucida Sans Unicode" w:hAnsi="Arial Narrow" w:cs="Calibri"/>
                <w:bCs/>
                <w:lang w:val="it-IT"/>
              </w:rPr>
              <w:t>,</w:t>
            </w:r>
          </w:p>
        </w:tc>
      </w:tr>
      <w:tr w:rsidR="00785B0D" w:rsidRPr="00BD48AA" w:rsidTr="00C75BC9">
        <w:trPr>
          <w:trHeight w:val="572"/>
        </w:trPr>
        <w:tc>
          <w:tcPr>
            <w:tcW w:w="482" w:type="dxa"/>
            <w:tcBorders>
              <w:top w:val="single" w:sz="4" w:space="0" w:color="808080"/>
              <w:left w:val="single" w:sz="4" w:space="0" w:color="808080"/>
              <w:bottom w:val="single" w:sz="4" w:space="0" w:color="808080"/>
            </w:tcBorders>
          </w:tcPr>
          <w:p w:rsidR="00266A92" w:rsidRPr="00BD48AA" w:rsidRDefault="007C5671" w:rsidP="00C75BC9">
            <w:pPr>
              <w:widowControl w:val="0"/>
              <w:suppressAutoHyphens/>
              <w:jc w:val="center"/>
              <w:rPr>
                <w:rFonts w:ascii="Arial Narrow" w:eastAsia="Lucida Sans Unicode" w:hAnsi="Arial Narrow" w:cs="Calibri"/>
                <w:bCs/>
                <w:lang w:val="en-US"/>
              </w:rPr>
            </w:pPr>
            <w:r w:rsidRPr="00BD48AA">
              <w:rPr>
                <w:rFonts w:ascii="Arial Narrow" w:eastAsia="Lucida Sans Unicode" w:hAnsi="Arial Narrow" w:cs="Calibri"/>
                <w:bCs/>
                <w:lang w:val="en-US"/>
              </w:rPr>
              <w:t>3</w:t>
            </w:r>
          </w:p>
        </w:tc>
        <w:tc>
          <w:tcPr>
            <w:tcW w:w="2079" w:type="dxa"/>
            <w:tcBorders>
              <w:top w:val="single" w:sz="4" w:space="0" w:color="808080"/>
              <w:left w:val="single" w:sz="4" w:space="0" w:color="808080"/>
              <w:bottom w:val="single" w:sz="4" w:space="0" w:color="808080"/>
            </w:tcBorders>
          </w:tcPr>
          <w:p w:rsidR="00266A92" w:rsidRPr="00BD48AA" w:rsidRDefault="00266A92" w:rsidP="00C75BC9">
            <w:pPr>
              <w:widowControl w:val="0"/>
              <w:suppressAutoHyphens/>
              <w:rPr>
                <w:rFonts w:ascii="Arial Narrow" w:eastAsia="Lucida Sans Unicode" w:hAnsi="Arial Narrow" w:cs="Calibri"/>
                <w:bCs/>
                <w:lang w:val="en-US"/>
              </w:rPr>
            </w:pPr>
            <w:r w:rsidRPr="00BD48AA">
              <w:rPr>
                <w:rFonts w:ascii="Arial Narrow" w:eastAsia="Lucida Sans Unicode" w:hAnsi="Arial Narrow" w:cs="Calibri"/>
                <w:bCs/>
                <w:lang w:val="en-US"/>
              </w:rPr>
              <w:t xml:space="preserve">ORC de </w:t>
            </w:r>
            <w:proofErr w:type="spellStart"/>
            <w:r w:rsidRPr="00BD48AA">
              <w:rPr>
                <w:rFonts w:ascii="Arial Narrow" w:eastAsia="Lucida Sans Unicode" w:hAnsi="Arial Narrow" w:cs="Calibri"/>
                <w:bCs/>
                <w:lang w:val="en-US"/>
              </w:rPr>
              <w:t>pe</w:t>
            </w:r>
            <w:proofErr w:type="spellEnd"/>
            <w:r w:rsidRPr="00BD48AA">
              <w:rPr>
                <w:rFonts w:ascii="Arial Narrow" w:eastAsia="Lucida Sans Unicode" w:hAnsi="Arial Narrow" w:cs="Calibri"/>
                <w:bCs/>
                <w:lang w:val="en-US"/>
              </w:rPr>
              <w:t xml:space="preserve"> </w:t>
            </w:r>
            <w:proofErr w:type="spellStart"/>
            <w:r w:rsidRPr="00BD48AA">
              <w:rPr>
                <w:rFonts w:ascii="Arial Narrow" w:eastAsia="Lucida Sans Unicode" w:hAnsi="Arial Narrow" w:cs="Calibri"/>
                <w:bCs/>
                <w:lang w:val="en-US"/>
              </w:rPr>
              <w:t>lângă</w:t>
            </w:r>
            <w:proofErr w:type="spellEnd"/>
            <w:r w:rsidRPr="00BD48AA">
              <w:rPr>
                <w:rFonts w:ascii="Arial Narrow" w:eastAsia="Lucida Sans Unicode" w:hAnsi="Arial Narrow" w:cs="Calibri"/>
                <w:bCs/>
                <w:lang w:val="en-US"/>
              </w:rPr>
              <w:t xml:space="preserve"> </w:t>
            </w:r>
            <w:proofErr w:type="spellStart"/>
            <w:r w:rsidRPr="00BD48AA">
              <w:rPr>
                <w:rFonts w:ascii="Arial Narrow" w:eastAsia="Lucida Sans Unicode" w:hAnsi="Arial Narrow" w:cs="Calibri"/>
                <w:bCs/>
                <w:lang w:val="en-US"/>
              </w:rPr>
              <w:t>Tribunalul</w:t>
            </w:r>
            <w:proofErr w:type="spellEnd"/>
            <w:r w:rsidRPr="00BD48AA">
              <w:rPr>
                <w:rFonts w:ascii="Arial Narrow" w:eastAsia="Lucida Sans Unicode" w:hAnsi="Arial Narrow" w:cs="Calibri"/>
                <w:bCs/>
                <w:lang w:val="en-US"/>
              </w:rPr>
              <w:t xml:space="preserve"> BISTRIŢA NĂSĂUD</w:t>
            </w:r>
          </w:p>
        </w:tc>
        <w:tc>
          <w:tcPr>
            <w:tcW w:w="2146" w:type="dxa"/>
            <w:tcBorders>
              <w:top w:val="single" w:sz="4" w:space="0" w:color="808080"/>
              <w:left w:val="single" w:sz="4" w:space="0" w:color="808080"/>
              <w:bottom w:val="single" w:sz="4" w:space="0" w:color="808080"/>
            </w:tcBorders>
          </w:tcPr>
          <w:p w:rsidR="00266A92" w:rsidRPr="00BD48AA" w:rsidRDefault="00266A92" w:rsidP="00C75BC9">
            <w:pPr>
              <w:widowControl w:val="0"/>
              <w:suppressAutoHyphens/>
              <w:rPr>
                <w:rFonts w:ascii="Arial Narrow" w:eastAsia="Lucida Sans Unicode" w:hAnsi="Arial Narrow" w:cs="Calibri"/>
                <w:bCs/>
                <w:lang w:val="en-US"/>
              </w:rPr>
            </w:pPr>
            <w:proofErr w:type="spellStart"/>
            <w:r w:rsidRPr="00BD48AA">
              <w:rPr>
                <w:rFonts w:ascii="Arial Narrow" w:eastAsia="Lucida Sans Unicode" w:hAnsi="Arial Narrow" w:cs="Calibri"/>
                <w:bCs/>
                <w:lang w:val="en-US"/>
              </w:rPr>
              <w:t>Bistriţa</w:t>
            </w:r>
            <w:proofErr w:type="spellEnd"/>
            <w:r w:rsidRPr="00BD48AA">
              <w:rPr>
                <w:rFonts w:ascii="Arial Narrow" w:eastAsia="Lucida Sans Unicode" w:hAnsi="Arial Narrow" w:cs="Calibri"/>
                <w:bCs/>
                <w:lang w:val="en-US"/>
              </w:rPr>
              <w:t xml:space="preserve"> </w:t>
            </w:r>
            <w:proofErr w:type="spellStart"/>
            <w:r w:rsidRPr="00BD48AA">
              <w:rPr>
                <w:rFonts w:ascii="Arial Narrow" w:eastAsia="Lucida Sans Unicode" w:hAnsi="Arial Narrow" w:cs="Calibri"/>
                <w:bCs/>
                <w:lang w:val="en-US"/>
              </w:rPr>
              <w:t>Năsăud</w:t>
            </w:r>
            <w:proofErr w:type="spellEnd"/>
            <w:r w:rsidRPr="00BD48AA">
              <w:rPr>
                <w:rFonts w:ascii="Arial Narrow" w:eastAsia="Lucida Sans Unicode" w:hAnsi="Arial Narrow" w:cs="Calibri"/>
                <w:bCs/>
                <w:lang w:val="en-US"/>
              </w:rPr>
              <w:t xml:space="preserve">, Str. </w:t>
            </w:r>
            <w:proofErr w:type="spellStart"/>
            <w:r w:rsidRPr="00BD48AA">
              <w:rPr>
                <w:rFonts w:ascii="Arial Narrow" w:eastAsia="Lucida Sans Unicode" w:hAnsi="Arial Narrow" w:cs="Calibri"/>
                <w:bCs/>
                <w:lang w:val="en-US"/>
              </w:rPr>
              <w:t>Mărăşeşti</w:t>
            </w:r>
            <w:proofErr w:type="spellEnd"/>
            <w:r w:rsidRPr="00BD48AA">
              <w:rPr>
                <w:rFonts w:ascii="Arial Narrow" w:eastAsia="Lucida Sans Unicode" w:hAnsi="Arial Narrow" w:cs="Calibri"/>
                <w:bCs/>
                <w:lang w:val="en-US"/>
              </w:rPr>
              <w:t xml:space="preserve"> </w:t>
            </w:r>
            <w:proofErr w:type="spellStart"/>
            <w:r w:rsidRPr="00BD48AA">
              <w:rPr>
                <w:rFonts w:ascii="Arial Narrow" w:eastAsia="Lucida Sans Unicode" w:hAnsi="Arial Narrow" w:cs="Calibri"/>
                <w:bCs/>
                <w:lang w:val="en-US"/>
              </w:rPr>
              <w:t>nr</w:t>
            </w:r>
            <w:proofErr w:type="spellEnd"/>
            <w:r w:rsidRPr="00BD48AA">
              <w:rPr>
                <w:rFonts w:ascii="Arial Narrow" w:eastAsia="Lucida Sans Unicode" w:hAnsi="Arial Narrow" w:cs="Calibri"/>
                <w:bCs/>
                <w:lang w:val="en-US"/>
              </w:rPr>
              <w:t>. 2</w:t>
            </w:r>
          </w:p>
        </w:tc>
        <w:tc>
          <w:tcPr>
            <w:tcW w:w="1985" w:type="dxa"/>
            <w:tcBorders>
              <w:top w:val="single" w:sz="4" w:space="0" w:color="808080"/>
              <w:left w:val="single" w:sz="4" w:space="0" w:color="808080"/>
              <w:bottom w:val="single" w:sz="4" w:space="0" w:color="808080"/>
            </w:tcBorders>
          </w:tcPr>
          <w:p w:rsidR="00266A92" w:rsidRPr="00BD48AA" w:rsidRDefault="00266A92" w:rsidP="00C75BC9">
            <w:pPr>
              <w:widowControl w:val="0"/>
              <w:suppressAutoHyphens/>
              <w:rPr>
                <w:rFonts w:ascii="Arial Narrow" w:eastAsia="Lucida Sans Unicode" w:hAnsi="Arial Narrow" w:cs="Calibri"/>
                <w:bCs/>
                <w:lang w:val="en-US"/>
              </w:rPr>
            </w:pPr>
            <w:r w:rsidRPr="00BD48AA">
              <w:rPr>
                <w:rFonts w:ascii="Arial Narrow" w:eastAsia="Lucida Sans Unicode" w:hAnsi="Arial Narrow" w:cs="Calibri"/>
                <w:bCs/>
                <w:lang w:val="en-US"/>
              </w:rPr>
              <w:t>0263-214.463, 0263-219.415</w:t>
            </w:r>
          </w:p>
        </w:tc>
        <w:tc>
          <w:tcPr>
            <w:tcW w:w="1984" w:type="dxa"/>
            <w:tcBorders>
              <w:top w:val="single" w:sz="4" w:space="0" w:color="808080"/>
              <w:left w:val="single" w:sz="4" w:space="0" w:color="808080"/>
              <w:bottom w:val="single" w:sz="4" w:space="0" w:color="808080"/>
            </w:tcBorders>
          </w:tcPr>
          <w:p w:rsidR="00266A92" w:rsidRPr="00BD48AA" w:rsidRDefault="00266A92" w:rsidP="00C75BC9">
            <w:pPr>
              <w:widowControl w:val="0"/>
              <w:suppressAutoHyphens/>
              <w:rPr>
                <w:rFonts w:ascii="Arial Narrow" w:eastAsia="Lucida Sans Unicode" w:hAnsi="Arial Narrow" w:cs="Calibri"/>
                <w:bCs/>
                <w:lang w:val="en-US"/>
              </w:rPr>
            </w:pPr>
            <w:r w:rsidRPr="00BD48AA">
              <w:rPr>
                <w:rFonts w:ascii="Arial Narrow" w:eastAsia="Lucida Sans Unicode" w:hAnsi="Arial Narrow" w:cs="Calibri"/>
                <w:bCs/>
                <w:lang w:val="en-US"/>
              </w:rPr>
              <w:t>0263-214.463</w:t>
            </w:r>
          </w:p>
          <w:p w:rsidR="00266A92" w:rsidRPr="00BD48AA" w:rsidRDefault="00266A92" w:rsidP="00C75BC9">
            <w:pPr>
              <w:widowControl w:val="0"/>
              <w:suppressAutoHyphens/>
              <w:rPr>
                <w:rFonts w:ascii="Arial Narrow" w:eastAsia="Lucida Sans Unicode" w:hAnsi="Arial Narrow" w:cs="Calibri"/>
                <w:bCs/>
                <w:lang w:val="en-US"/>
              </w:rPr>
            </w:pPr>
          </w:p>
        </w:tc>
        <w:tc>
          <w:tcPr>
            <w:tcW w:w="2126" w:type="dxa"/>
            <w:tcBorders>
              <w:top w:val="single" w:sz="4" w:space="0" w:color="808080"/>
              <w:left w:val="single" w:sz="4" w:space="0" w:color="808080"/>
              <w:bottom w:val="single" w:sz="4" w:space="0" w:color="808080"/>
            </w:tcBorders>
          </w:tcPr>
          <w:p w:rsidR="00266A92" w:rsidRPr="00BD48AA" w:rsidRDefault="00B2509C" w:rsidP="00C75BC9">
            <w:pPr>
              <w:widowControl w:val="0"/>
              <w:suppressAutoHyphens/>
              <w:rPr>
                <w:rFonts w:ascii="Arial Narrow" w:eastAsia="Lucida Sans Unicode" w:hAnsi="Arial Narrow" w:cs="Calibri"/>
                <w:bCs/>
                <w:lang w:val="en-US"/>
              </w:rPr>
            </w:pPr>
            <w:hyperlink r:id="rId13" w:history="1">
              <w:r w:rsidR="00266A92" w:rsidRPr="00BD48AA">
                <w:rPr>
                  <w:rFonts w:ascii="Arial Narrow" w:eastAsia="Lucida Sans Unicode" w:hAnsi="Arial Narrow" w:cs="Calibri"/>
                  <w:bCs/>
                  <w:lang w:val="en-US"/>
                </w:rPr>
                <w:t>orcbn@bn.onrc.ro</w:t>
              </w:r>
            </w:hyperlink>
          </w:p>
        </w:tc>
        <w:tc>
          <w:tcPr>
            <w:tcW w:w="4111" w:type="dxa"/>
            <w:tcBorders>
              <w:top w:val="single" w:sz="4" w:space="0" w:color="808080"/>
              <w:left w:val="single" w:sz="4" w:space="0" w:color="808080"/>
              <w:bottom w:val="single" w:sz="4" w:space="0" w:color="808080"/>
              <w:right w:val="single" w:sz="4" w:space="0" w:color="auto"/>
            </w:tcBorders>
          </w:tcPr>
          <w:p w:rsidR="00266A92" w:rsidRPr="00BD48AA" w:rsidRDefault="00266A92" w:rsidP="00C75BC9">
            <w:pPr>
              <w:widowControl w:val="0"/>
              <w:suppressAutoHyphens/>
              <w:rPr>
                <w:rFonts w:ascii="Arial Narrow" w:eastAsia="Lucida Sans Unicode" w:hAnsi="Arial Narrow" w:cs="Calibri"/>
                <w:bCs/>
                <w:lang w:val="it-IT"/>
              </w:rPr>
            </w:pPr>
            <w:r w:rsidRPr="00BD48AA">
              <w:rPr>
                <w:rFonts w:ascii="Arial Narrow" w:eastAsia="Lucida Sans Unicode" w:hAnsi="Arial Narrow" w:cs="Calibri"/>
                <w:bCs/>
                <w:lang w:val="it-IT"/>
              </w:rPr>
              <w:t>Mariana BRATAN</w:t>
            </w:r>
          </w:p>
          <w:p w:rsidR="00266A92" w:rsidRPr="00BD48AA" w:rsidRDefault="00B2509C" w:rsidP="00C75BC9">
            <w:pPr>
              <w:widowControl w:val="0"/>
              <w:suppressAutoHyphens/>
              <w:rPr>
                <w:rFonts w:ascii="Arial Narrow" w:eastAsia="Lucida Sans Unicode" w:hAnsi="Arial Narrow" w:cs="Calibri"/>
                <w:bCs/>
                <w:lang w:val="it-IT"/>
              </w:rPr>
            </w:pPr>
            <w:hyperlink r:id="rId14" w:history="1">
              <w:r w:rsidR="00266A92" w:rsidRPr="00BD48AA">
                <w:rPr>
                  <w:rFonts w:ascii="Arial Narrow" w:eastAsia="Lucida Sans Unicode" w:hAnsi="Arial Narrow" w:cs="Calibri"/>
                  <w:bCs/>
                  <w:u w:val="single"/>
                  <w:lang w:val="it-IT"/>
                </w:rPr>
                <w:t>economic@bn.onrc.ro</w:t>
              </w:r>
            </w:hyperlink>
            <w:r w:rsidR="00266A92" w:rsidRPr="00BD48AA">
              <w:rPr>
                <w:rFonts w:ascii="Arial Narrow" w:eastAsia="Lucida Sans Unicode" w:hAnsi="Arial Narrow" w:cs="Calibri"/>
                <w:bCs/>
                <w:lang w:val="it-IT"/>
              </w:rPr>
              <w:t>, 0752-011 321</w:t>
            </w:r>
          </w:p>
        </w:tc>
      </w:tr>
      <w:tr w:rsidR="00785B0D" w:rsidRPr="00BD48AA" w:rsidTr="00C75BC9">
        <w:tc>
          <w:tcPr>
            <w:tcW w:w="482" w:type="dxa"/>
            <w:tcBorders>
              <w:top w:val="single" w:sz="4" w:space="0" w:color="808080"/>
              <w:left w:val="single" w:sz="4" w:space="0" w:color="808080"/>
              <w:bottom w:val="single" w:sz="4" w:space="0" w:color="808080"/>
            </w:tcBorders>
          </w:tcPr>
          <w:p w:rsidR="00266A92" w:rsidRPr="00BD48AA" w:rsidRDefault="007C5671" w:rsidP="00C75BC9">
            <w:pPr>
              <w:widowControl w:val="0"/>
              <w:suppressAutoHyphens/>
              <w:jc w:val="center"/>
              <w:rPr>
                <w:rFonts w:ascii="Arial Narrow" w:eastAsia="Lucida Sans Unicode" w:hAnsi="Arial Narrow" w:cs="Calibri"/>
                <w:bCs/>
                <w:lang w:val="en-US"/>
              </w:rPr>
            </w:pPr>
            <w:r w:rsidRPr="00BD48AA">
              <w:rPr>
                <w:rFonts w:ascii="Arial Narrow" w:eastAsia="Lucida Sans Unicode" w:hAnsi="Arial Narrow" w:cs="Calibri"/>
                <w:bCs/>
                <w:lang w:val="en-US"/>
              </w:rPr>
              <w:t>4</w:t>
            </w:r>
          </w:p>
        </w:tc>
        <w:tc>
          <w:tcPr>
            <w:tcW w:w="2079" w:type="dxa"/>
            <w:tcBorders>
              <w:top w:val="single" w:sz="4" w:space="0" w:color="808080"/>
              <w:left w:val="single" w:sz="4" w:space="0" w:color="808080"/>
              <w:bottom w:val="single" w:sz="4" w:space="0" w:color="808080"/>
            </w:tcBorders>
          </w:tcPr>
          <w:p w:rsidR="00266A92" w:rsidRPr="00BD48AA" w:rsidRDefault="00266A92" w:rsidP="00C75BC9">
            <w:pPr>
              <w:widowControl w:val="0"/>
              <w:suppressAutoHyphens/>
              <w:rPr>
                <w:rFonts w:ascii="Arial Narrow" w:eastAsia="Lucida Sans Unicode" w:hAnsi="Arial Narrow" w:cs="Calibri"/>
                <w:bCs/>
                <w:lang w:val="en-US"/>
              </w:rPr>
            </w:pPr>
            <w:r w:rsidRPr="00BD48AA">
              <w:rPr>
                <w:rFonts w:ascii="Arial Narrow" w:eastAsia="Lucida Sans Unicode" w:hAnsi="Arial Narrow" w:cs="Calibri"/>
                <w:bCs/>
                <w:lang w:val="en-US"/>
              </w:rPr>
              <w:t xml:space="preserve">ORC de </w:t>
            </w:r>
            <w:proofErr w:type="spellStart"/>
            <w:r w:rsidRPr="00BD48AA">
              <w:rPr>
                <w:rFonts w:ascii="Arial Narrow" w:eastAsia="Lucida Sans Unicode" w:hAnsi="Arial Narrow" w:cs="Calibri"/>
                <w:bCs/>
                <w:lang w:val="en-US"/>
              </w:rPr>
              <w:t>pe</w:t>
            </w:r>
            <w:proofErr w:type="spellEnd"/>
            <w:r w:rsidRPr="00BD48AA">
              <w:rPr>
                <w:rFonts w:ascii="Arial Narrow" w:eastAsia="Lucida Sans Unicode" w:hAnsi="Arial Narrow" w:cs="Calibri"/>
                <w:bCs/>
                <w:lang w:val="en-US"/>
              </w:rPr>
              <w:t xml:space="preserve"> </w:t>
            </w:r>
            <w:proofErr w:type="spellStart"/>
            <w:r w:rsidRPr="00BD48AA">
              <w:rPr>
                <w:rFonts w:ascii="Arial Narrow" w:eastAsia="Lucida Sans Unicode" w:hAnsi="Arial Narrow" w:cs="Calibri"/>
                <w:bCs/>
                <w:lang w:val="en-US"/>
              </w:rPr>
              <w:t>lângă</w:t>
            </w:r>
            <w:proofErr w:type="spellEnd"/>
            <w:r w:rsidRPr="00BD48AA">
              <w:rPr>
                <w:rFonts w:ascii="Arial Narrow" w:eastAsia="Lucida Sans Unicode" w:hAnsi="Arial Narrow" w:cs="Calibri"/>
                <w:bCs/>
                <w:lang w:val="en-US"/>
              </w:rPr>
              <w:t xml:space="preserve"> </w:t>
            </w:r>
            <w:proofErr w:type="spellStart"/>
            <w:r w:rsidRPr="00BD48AA">
              <w:rPr>
                <w:rFonts w:ascii="Arial Narrow" w:eastAsia="Lucida Sans Unicode" w:hAnsi="Arial Narrow" w:cs="Calibri"/>
                <w:bCs/>
                <w:lang w:val="en-US"/>
              </w:rPr>
              <w:t>Tribunalul</w:t>
            </w:r>
            <w:proofErr w:type="spellEnd"/>
            <w:r w:rsidRPr="00BD48AA">
              <w:rPr>
                <w:rFonts w:ascii="Arial Narrow" w:eastAsia="Lucida Sans Unicode" w:hAnsi="Arial Narrow" w:cs="Calibri"/>
                <w:bCs/>
                <w:lang w:val="en-US"/>
              </w:rPr>
              <w:t xml:space="preserve"> BOTOŞANI</w:t>
            </w:r>
          </w:p>
        </w:tc>
        <w:tc>
          <w:tcPr>
            <w:tcW w:w="2146" w:type="dxa"/>
            <w:tcBorders>
              <w:top w:val="single" w:sz="4" w:space="0" w:color="808080"/>
              <w:left w:val="single" w:sz="4" w:space="0" w:color="808080"/>
              <w:bottom w:val="single" w:sz="4" w:space="0" w:color="808080"/>
            </w:tcBorders>
          </w:tcPr>
          <w:p w:rsidR="00266A92" w:rsidRPr="00BD48AA" w:rsidRDefault="00266A92" w:rsidP="00C75BC9">
            <w:pPr>
              <w:widowControl w:val="0"/>
              <w:suppressAutoHyphens/>
              <w:rPr>
                <w:rFonts w:ascii="Arial Narrow" w:eastAsia="Lucida Sans Unicode" w:hAnsi="Arial Narrow" w:cs="Calibri"/>
                <w:bCs/>
                <w:lang w:val="en-US"/>
              </w:rPr>
            </w:pPr>
            <w:proofErr w:type="spellStart"/>
            <w:r w:rsidRPr="00BD48AA">
              <w:rPr>
                <w:rFonts w:ascii="Arial Narrow" w:eastAsia="Lucida Sans Unicode" w:hAnsi="Arial Narrow" w:cs="Calibri"/>
                <w:bCs/>
                <w:lang w:val="en-US"/>
              </w:rPr>
              <w:t>Botoşani</w:t>
            </w:r>
            <w:proofErr w:type="spellEnd"/>
            <w:r w:rsidRPr="00BD48AA">
              <w:rPr>
                <w:rFonts w:ascii="Arial Narrow" w:eastAsia="Lucida Sans Unicode" w:hAnsi="Arial Narrow" w:cs="Calibri"/>
                <w:bCs/>
                <w:lang w:val="en-US"/>
              </w:rPr>
              <w:t xml:space="preserve">, Str. </w:t>
            </w:r>
            <w:proofErr w:type="spellStart"/>
            <w:r w:rsidRPr="00BD48AA">
              <w:rPr>
                <w:rFonts w:ascii="Arial Narrow" w:eastAsia="Lucida Sans Unicode" w:hAnsi="Arial Narrow" w:cs="Calibri"/>
                <w:bCs/>
                <w:lang w:val="en-US"/>
              </w:rPr>
              <w:t>Victoriei</w:t>
            </w:r>
            <w:proofErr w:type="spellEnd"/>
            <w:r w:rsidRPr="00BD48AA">
              <w:rPr>
                <w:rFonts w:ascii="Arial Narrow" w:eastAsia="Lucida Sans Unicode" w:hAnsi="Arial Narrow" w:cs="Calibri"/>
                <w:bCs/>
                <w:lang w:val="en-US"/>
              </w:rPr>
              <w:t xml:space="preserve"> </w:t>
            </w:r>
            <w:proofErr w:type="spellStart"/>
            <w:r w:rsidRPr="00BD48AA">
              <w:rPr>
                <w:rFonts w:ascii="Arial Narrow" w:eastAsia="Lucida Sans Unicode" w:hAnsi="Arial Narrow" w:cs="Calibri"/>
                <w:bCs/>
                <w:lang w:val="en-US"/>
              </w:rPr>
              <w:t>nr</w:t>
            </w:r>
            <w:proofErr w:type="spellEnd"/>
            <w:r w:rsidRPr="00BD48AA">
              <w:rPr>
                <w:rFonts w:ascii="Arial Narrow" w:eastAsia="Lucida Sans Unicode" w:hAnsi="Arial Narrow" w:cs="Calibri"/>
                <w:bCs/>
                <w:lang w:val="en-US"/>
              </w:rPr>
              <w:t>. 30</w:t>
            </w:r>
          </w:p>
        </w:tc>
        <w:tc>
          <w:tcPr>
            <w:tcW w:w="1985" w:type="dxa"/>
            <w:tcBorders>
              <w:top w:val="single" w:sz="4" w:space="0" w:color="808080"/>
              <w:left w:val="single" w:sz="4" w:space="0" w:color="808080"/>
              <w:bottom w:val="single" w:sz="4" w:space="0" w:color="808080"/>
            </w:tcBorders>
          </w:tcPr>
          <w:p w:rsidR="00266A92" w:rsidRPr="00BD48AA" w:rsidRDefault="00266A92" w:rsidP="00C75BC9">
            <w:pPr>
              <w:widowControl w:val="0"/>
              <w:suppressAutoHyphens/>
              <w:rPr>
                <w:rFonts w:ascii="Arial Narrow" w:eastAsia="Lucida Sans Unicode" w:hAnsi="Arial Narrow" w:cs="Calibri"/>
                <w:bCs/>
                <w:lang w:val="en-US"/>
              </w:rPr>
            </w:pPr>
            <w:r w:rsidRPr="00BD48AA">
              <w:rPr>
                <w:rFonts w:ascii="Arial Narrow" w:eastAsia="Lucida Sans Unicode" w:hAnsi="Arial Narrow" w:cs="Calibri"/>
                <w:bCs/>
                <w:lang w:val="en-US"/>
              </w:rPr>
              <w:t>0231-513.584</w:t>
            </w:r>
          </w:p>
        </w:tc>
        <w:tc>
          <w:tcPr>
            <w:tcW w:w="1984" w:type="dxa"/>
            <w:tcBorders>
              <w:top w:val="single" w:sz="4" w:space="0" w:color="808080"/>
              <w:left w:val="single" w:sz="4" w:space="0" w:color="808080"/>
              <w:bottom w:val="single" w:sz="4" w:space="0" w:color="808080"/>
            </w:tcBorders>
          </w:tcPr>
          <w:p w:rsidR="00266A92" w:rsidRPr="00BD48AA" w:rsidRDefault="00266A92" w:rsidP="00C75BC9">
            <w:pPr>
              <w:widowControl w:val="0"/>
              <w:suppressAutoHyphens/>
              <w:rPr>
                <w:rFonts w:ascii="Arial Narrow" w:eastAsia="Lucida Sans Unicode" w:hAnsi="Arial Narrow" w:cs="Calibri"/>
                <w:bCs/>
                <w:lang w:val="en-US"/>
              </w:rPr>
            </w:pPr>
            <w:r w:rsidRPr="00BD48AA">
              <w:rPr>
                <w:rFonts w:ascii="Arial Narrow" w:eastAsia="Lucida Sans Unicode" w:hAnsi="Arial Narrow" w:cs="Calibri"/>
                <w:bCs/>
                <w:lang w:val="en-US"/>
              </w:rPr>
              <w:t>0231-513.532</w:t>
            </w:r>
          </w:p>
        </w:tc>
        <w:tc>
          <w:tcPr>
            <w:tcW w:w="2126" w:type="dxa"/>
            <w:tcBorders>
              <w:top w:val="single" w:sz="4" w:space="0" w:color="808080"/>
              <w:left w:val="single" w:sz="4" w:space="0" w:color="808080"/>
              <w:bottom w:val="single" w:sz="4" w:space="0" w:color="808080"/>
            </w:tcBorders>
          </w:tcPr>
          <w:p w:rsidR="00266A92" w:rsidRPr="00BD48AA" w:rsidRDefault="00B2509C" w:rsidP="00C75BC9">
            <w:pPr>
              <w:widowControl w:val="0"/>
              <w:suppressAutoHyphens/>
              <w:rPr>
                <w:rFonts w:ascii="Arial Narrow" w:eastAsia="Lucida Sans Unicode" w:hAnsi="Arial Narrow" w:cs="Calibri"/>
                <w:bCs/>
                <w:lang w:val="en-US"/>
              </w:rPr>
            </w:pPr>
            <w:hyperlink r:id="rId15" w:history="1">
              <w:r w:rsidR="00266A92" w:rsidRPr="00BD48AA">
                <w:rPr>
                  <w:rFonts w:ascii="Arial Narrow" w:eastAsia="Lucida Sans Unicode" w:hAnsi="Arial Narrow" w:cs="Calibri"/>
                  <w:bCs/>
                  <w:lang w:val="en-US"/>
                </w:rPr>
                <w:t>orcbt@bt.onrc.ro</w:t>
              </w:r>
            </w:hyperlink>
          </w:p>
        </w:tc>
        <w:tc>
          <w:tcPr>
            <w:tcW w:w="4111" w:type="dxa"/>
            <w:tcBorders>
              <w:top w:val="single" w:sz="4" w:space="0" w:color="808080"/>
              <w:left w:val="single" w:sz="4" w:space="0" w:color="808080"/>
              <w:bottom w:val="single" w:sz="4" w:space="0" w:color="808080"/>
              <w:right w:val="single" w:sz="4" w:space="0" w:color="auto"/>
            </w:tcBorders>
          </w:tcPr>
          <w:p w:rsidR="00266A92" w:rsidRPr="00BD48AA" w:rsidRDefault="00266A92" w:rsidP="00C75BC9">
            <w:pPr>
              <w:widowControl w:val="0"/>
              <w:suppressAutoHyphens/>
              <w:rPr>
                <w:rFonts w:ascii="Arial Narrow" w:eastAsia="Lucida Sans Unicode" w:hAnsi="Arial Narrow" w:cs="Calibri"/>
                <w:bCs/>
                <w:lang w:val="fr-FR"/>
              </w:rPr>
            </w:pPr>
            <w:r w:rsidRPr="00BD48AA">
              <w:rPr>
                <w:rFonts w:ascii="Arial Narrow" w:eastAsia="Lucida Sans Unicode" w:hAnsi="Arial Narrow" w:cs="Calibri"/>
                <w:bCs/>
                <w:lang w:val="fr-FR"/>
              </w:rPr>
              <w:t>Emanuel LUCHIAN</w:t>
            </w:r>
          </w:p>
          <w:p w:rsidR="00266A92" w:rsidRPr="00BD48AA" w:rsidRDefault="00B2509C" w:rsidP="00C75BC9">
            <w:pPr>
              <w:widowControl w:val="0"/>
              <w:suppressAutoHyphens/>
              <w:rPr>
                <w:rFonts w:ascii="Arial Narrow" w:eastAsia="Lucida Sans Unicode" w:hAnsi="Arial Narrow" w:cs="Calibri"/>
                <w:bCs/>
                <w:lang w:val="fr-FR"/>
              </w:rPr>
            </w:pPr>
            <w:hyperlink r:id="rId16" w:history="1">
              <w:r w:rsidR="00266A92" w:rsidRPr="00BD48AA">
                <w:rPr>
                  <w:rStyle w:val="Hyperlink"/>
                  <w:rFonts w:ascii="Arial Narrow" w:eastAsia="Lucida Sans Unicode" w:hAnsi="Arial Narrow" w:cs="Calibri"/>
                  <w:bCs/>
                  <w:color w:val="auto"/>
                  <w:lang w:val="fr-FR"/>
                </w:rPr>
                <w:t>emanuel.luchian@bt.onrc.ro</w:t>
              </w:r>
            </w:hyperlink>
            <w:r w:rsidR="00266A92" w:rsidRPr="00BD48AA">
              <w:rPr>
                <w:rFonts w:ascii="Arial Narrow" w:eastAsia="Lucida Sans Unicode" w:hAnsi="Arial Narrow" w:cs="Calibri"/>
                <w:bCs/>
                <w:lang w:val="fr-FR"/>
              </w:rPr>
              <w:t>, 0752-011 325</w:t>
            </w:r>
          </w:p>
        </w:tc>
      </w:tr>
      <w:tr w:rsidR="00785B0D" w:rsidRPr="00BD48AA" w:rsidTr="00C75BC9">
        <w:trPr>
          <w:trHeight w:val="701"/>
        </w:trPr>
        <w:tc>
          <w:tcPr>
            <w:tcW w:w="482" w:type="dxa"/>
            <w:tcBorders>
              <w:top w:val="single" w:sz="4" w:space="0" w:color="808080"/>
              <w:left w:val="single" w:sz="4" w:space="0" w:color="808080"/>
            </w:tcBorders>
          </w:tcPr>
          <w:p w:rsidR="00266A92" w:rsidRPr="00BD48AA" w:rsidRDefault="007C5671" w:rsidP="00C75BC9">
            <w:pPr>
              <w:widowControl w:val="0"/>
              <w:suppressAutoHyphens/>
              <w:jc w:val="center"/>
              <w:rPr>
                <w:rFonts w:ascii="Arial Narrow" w:eastAsia="Lucida Sans Unicode" w:hAnsi="Arial Narrow" w:cs="Calibri"/>
                <w:bCs/>
                <w:lang w:val="en-US"/>
              </w:rPr>
            </w:pPr>
            <w:r w:rsidRPr="00BD48AA">
              <w:rPr>
                <w:rFonts w:ascii="Arial Narrow" w:eastAsia="Lucida Sans Unicode" w:hAnsi="Arial Narrow" w:cs="Calibri"/>
                <w:bCs/>
                <w:lang w:val="en-US"/>
              </w:rPr>
              <w:t>5</w:t>
            </w:r>
          </w:p>
        </w:tc>
        <w:tc>
          <w:tcPr>
            <w:tcW w:w="2079" w:type="dxa"/>
            <w:tcBorders>
              <w:top w:val="single" w:sz="4" w:space="0" w:color="808080"/>
              <w:left w:val="single" w:sz="4" w:space="0" w:color="808080"/>
            </w:tcBorders>
          </w:tcPr>
          <w:p w:rsidR="00266A92" w:rsidRPr="00BD48AA" w:rsidRDefault="00266A92" w:rsidP="00C75BC9">
            <w:pPr>
              <w:widowControl w:val="0"/>
              <w:suppressAutoHyphens/>
              <w:rPr>
                <w:rFonts w:ascii="Arial Narrow" w:eastAsia="Lucida Sans Unicode" w:hAnsi="Arial Narrow" w:cs="Calibri"/>
                <w:bCs/>
                <w:lang w:val="en-US"/>
              </w:rPr>
            </w:pPr>
            <w:r w:rsidRPr="00BD48AA">
              <w:rPr>
                <w:rFonts w:ascii="Arial Narrow" w:eastAsia="Lucida Sans Unicode" w:hAnsi="Arial Narrow" w:cs="Calibri"/>
                <w:bCs/>
                <w:lang w:val="en-US"/>
              </w:rPr>
              <w:t xml:space="preserve">ORC de </w:t>
            </w:r>
            <w:proofErr w:type="spellStart"/>
            <w:r w:rsidRPr="00BD48AA">
              <w:rPr>
                <w:rFonts w:ascii="Arial Narrow" w:eastAsia="Lucida Sans Unicode" w:hAnsi="Arial Narrow" w:cs="Calibri"/>
                <w:bCs/>
                <w:lang w:val="en-US"/>
              </w:rPr>
              <w:t>pe</w:t>
            </w:r>
            <w:proofErr w:type="spellEnd"/>
            <w:r w:rsidRPr="00BD48AA">
              <w:rPr>
                <w:rFonts w:ascii="Arial Narrow" w:eastAsia="Lucida Sans Unicode" w:hAnsi="Arial Narrow" w:cs="Calibri"/>
                <w:bCs/>
                <w:lang w:val="en-US"/>
              </w:rPr>
              <w:t xml:space="preserve"> </w:t>
            </w:r>
            <w:proofErr w:type="spellStart"/>
            <w:r w:rsidRPr="00BD48AA">
              <w:rPr>
                <w:rFonts w:ascii="Arial Narrow" w:eastAsia="Lucida Sans Unicode" w:hAnsi="Arial Narrow" w:cs="Calibri"/>
                <w:bCs/>
                <w:lang w:val="en-US"/>
              </w:rPr>
              <w:t>lângă</w:t>
            </w:r>
            <w:proofErr w:type="spellEnd"/>
            <w:r w:rsidRPr="00BD48AA">
              <w:rPr>
                <w:rFonts w:ascii="Arial Narrow" w:eastAsia="Lucida Sans Unicode" w:hAnsi="Arial Narrow" w:cs="Calibri"/>
                <w:bCs/>
                <w:lang w:val="en-US"/>
              </w:rPr>
              <w:t xml:space="preserve"> </w:t>
            </w:r>
            <w:proofErr w:type="spellStart"/>
            <w:r w:rsidRPr="00BD48AA">
              <w:rPr>
                <w:rFonts w:ascii="Arial Narrow" w:eastAsia="Lucida Sans Unicode" w:hAnsi="Arial Narrow" w:cs="Calibri"/>
                <w:bCs/>
                <w:lang w:val="en-US"/>
              </w:rPr>
              <w:t>Tribunalul</w:t>
            </w:r>
            <w:proofErr w:type="spellEnd"/>
            <w:r w:rsidRPr="00BD48AA">
              <w:rPr>
                <w:rFonts w:ascii="Arial Narrow" w:eastAsia="Lucida Sans Unicode" w:hAnsi="Arial Narrow" w:cs="Calibri"/>
                <w:bCs/>
                <w:lang w:val="en-US"/>
              </w:rPr>
              <w:t xml:space="preserve"> CLUJ </w:t>
            </w:r>
          </w:p>
        </w:tc>
        <w:tc>
          <w:tcPr>
            <w:tcW w:w="2146" w:type="dxa"/>
            <w:tcBorders>
              <w:top w:val="single" w:sz="4" w:space="0" w:color="808080"/>
              <w:left w:val="single" w:sz="4" w:space="0" w:color="808080"/>
            </w:tcBorders>
            <w:shd w:val="clear" w:color="auto" w:fill="auto"/>
          </w:tcPr>
          <w:p w:rsidR="00266A92" w:rsidRPr="00BD48AA" w:rsidRDefault="00266A92" w:rsidP="00C75BC9">
            <w:pPr>
              <w:widowControl w:val="0"/>
              <w:suppressAutoHyphens/>
              <w:rPr>
                <w:rFonts w:ascii="Arial Narrow" w:eastAsia="Lucida Sans Unicode" w:hAnsi="Arial Narrow" w:cs="Calibri"/>
                <w:bCs/>
                <w:lang w:val="en-US"/>
              </w:rPr>
            </w:pPr>
            <w:proofErr w:type="spellStart"/>
            <w:r w:rsidRPr="00BD48AA">
              <w:rPr>
                <w:rFonts w:ascii="Arial Narrow" w:eastAsia="Lucida Sans Unicode" w:hAnsi="Arial Narrow" w:cs="Calibri"/>
                <w:bCs/>
                <w:lang w:val="en-US"/>
              </w:rPr>
              <w:t>Cluj</w:t>
            </w:r>
            <w:proofErr w:type="spellEnd"/>
            <w:r w:rsidRPr="00BD48AA">
              <w:rPr>
                <w:rFonts w:ascii="Arial Narrow" w:eastAsia="Lucida Sans Unicode" w:hAnsi="Arial Narrow" w:cs="Calibri"/>
                <w:bCs/>
                <w:lang w:val="en-US"/>
              </w:rPr>
              <w:t xml:space="preserve">, Str. </w:t>
            </w:r>
            <w:proofErr w:type="spellStart"/>
            <w:r w:rsidRPr="00BD48AA">
              <w:rPr>
                <w:rFonts w:ascii="Arial Narrow" w:eastAsia="Lucida Sans Unicode" w:hAnsi="Arial Narrow" w:cs="Calibri"/>
                <w:bCs/>
                <w:lang w:val="en-US"/>
              </w:rPr>
              <w:t>Iaşilor</w:t>
            </w:r>
            <w:proofErr w:type="spellEnd"/>
            <w:r w:rsidRPr="00BD48AA">
              <w:rPr>
                <w:rFonts w:ascii="Arial Narrow" w:eastAsia="Lucida Sans Unicode" w:hAnsi="Arial Narrow" w:cs="Calibri"/>
                <w:bCs/>
                <w:lang w:val="en-US"/>
              </w:rPr>
              <w:t xml:space="preserve"> </w:t>
            </w:r>
            <w:proofErr w:type="spellStart"/>
            <w:r w:rsidRPr="00BD48AA">
              <w:rPr>
                <w:rFonts w:ascii="Arial Narrow" w:eastAsia="Lucida Sans Unicode" w:hAnsi="Arial Narrow" w:cs="Calibri"/>
                <w:bCs/>
                <w:lang w:val="en-US"/>
              </w:rPr>
              <w:t>nr</w:t>
            </w:r>
            <w:proofErr w:type="spellEnd"/>
            <w:r w:rsidRPr="00BD48AA">
              <w:rPr>
                <w:rFonts w:ascii="Arial Narrow" w:eastAsia="Lucida Sans Unicode" w:hAnsi="Arial Narrow" w:cs="Calibri"/>
                <w:bCs/>
                <w:lang w:val="en-US"/>
              </w:rPr>
              <w:t>. 24</w:t>
            </w:r>
          </w:p>
          <w:p w:rsidR="00266A92" w:rsidRPr="00BD48AA" w:rsidRDefault="00266A92" w:rsidP="00C75BC9">
            <w:pPr>
              <w:widowControl w:val="0"/>
              <w:suppressAutoHyphens/>
              <w:rPr>
                <w:rFonts w:ascii="Arial Narrow" w:eastAsia="Lucida Sans Unicode" w:hAnsi="Arial Narrow" w:cs="Calibri"/>
                <w:bCs/>
                <w:lang w:val="en-US"/>
              </w:rPr>
            </w:pPr>
          </w:p>
        </w:tc>
        <w:tc>
          <w:tcPr>
            <w:tcW w:w="1985" w:type="dxa"/>
            <w:tcBorders>
              <w:top w:val="single" w:sz="4" w:space="0" w:color="808080"/>
              <w:left w:val="single" w:sz="4" w:space="0" w:color="808080"/>
            </w:tcBorders>
          </w:tcPr>
          <w:p w:rsidR="00266A92" w:rsidRPr="00BD48AA" w:rsidRDefault="00266A92" w:rsidP="00C75BC9">
            <w:pPr>
              <w:widowControl w:val="0"/>
              <w:suppressAutoHyphens/>
              <w:rPr>
                <w:rFonts w:ascii="Arial Narrow" w:eastAsia="Lucida Sans Unicode" w:hAnsi="Arial Narrow" w:cs="Calibri"/>
                <w:bCs/>
                <w:lang w:val="en-US"/>
              </w:rPr>
            </w:pPr>
            <w:r w:rsidRPr="00BD48AA">
              <w:rPr>
                <w:rFonts w:ascii="Arial Narrow" w:eastAsia="Lucida Sans Unicode" w:hAnsi="Arial Narrow" w:cs="Calibri"/>
                <w:bCs/>
                <w:lang w:val="en-US"/>
              </w:rPr>
              <w:t>0264-433.700</w:t>
            </w:r>
          </w:p>
        </w:tc>
        <w:tc>
          <w:tcPr>
            <w:tcW w:w="1984" w:type="dxa"/>
            <w:tcBorders>
              <w:top w:val="single" w:sz="4" w:space="0" w:color="808080"/>
              <w:left w:val="single" w:sz="4" w:space="0" w:color="808080"/>
            </w:tcBorders>
          </w:tcPr>
          <w:p w:rsidR="00266A92" w:rsidRPr="00BD48AA" w:rsidRDefault="00266A92" w:rsidP="00C75BC9">
            <w:pPr>
              <w:widowControl w:val="0"/>
              <w:suppressAutoHyphens/>
              <w:rPr>
                <w:rFonts w:ascii="Arial Narrow" w:eastAsia="Lucida Sans Unicode" w:hAnsi="Arial Narrow" w:cs="Calibri"/>
                <w:bCs/>
                <w:lang w:val="en-US"/>
              </w:rPr>
            </w:pPr>
            <w:r w:rsidRPr="00BD48AA">
              <w:rPr>
                <w:rFonts w:ascii="Arial Narrow" w:eastAsia="Lucida Sans Unicode" w:hAnsi="Arial Narrow" w:cs="Calibri"/>
                <w:bCs/>
                <w:lang w:val="en-US"/>
              </w:rPr>
              <w:t>0264-432.800</w:t>
            </w:r>
          </w:p>
        </w:tc>
        <w:tc>
          <w:tcPr>
            <w:tcW w:w="2126" w:type="dxa"/>
            <w:tcBorders>
              <w:top w:val="single" w:sz="4" w:space="0" w:color="808080"/>
              <w:left w:val="single" w:sz="4" w:space="0" w:color="808080"/>
            </w:tcBorders>
          </w:tcPr>
          <w:p w:rsidR="00266A92" w:rsidRPr="00BD48AA" w:rsidRDefault="00B2509C" w:rsidP="00C75BC9">
            <w:pPr>
              <w:widowControl w:val="0"/>
              <w:suppressAutoHyphens/>
              <w:rPr>
                <w:rFonts w:ascii="Arial Narrow" w:eastAsia="Lucida Sans Unicode" w:hAnsi="Arial Narrow" w:cs="Calibri"/>
                <w:bCs/>
                <w:lang w:val="en-US"/>
              </w:rPr>
            </w:pPr>
            <w:hyperlink r:id="rId17" w:history="1">
              <w:r w:rsidR="00266A92" w:rsidRPr="00BD48AA">
                <w:rPr>
                  <w:rFonts w:ascii="Arial Narrow" w:eastAsia="Lucida Sans Unicode" w:hAnsi="Arial Narrow" w:cs="Calibri"/>
                  <w:bCs/>
                  <w:lang w:val="en-US"/>
                </w:rPr>
                <w:t>orccj@cj.onrc.ro</w:t>
              </w:r>
            </w:hyperlink>
          </w:p>
        </w:tc>
        <w:tc>
          <w:tcPr>
            <w:tcW w:w="4111" w:type="dxa"/>
            <w:tcBorders>
              <w:top w:val="single" w:sz="4" w:space="0" w:color="808080"/>
              <w:left w:val="single" w:sz="4" w:space="0" w:color="808080"/>
              <w:bottom w:val="single" w:sz="4" w:space="0" w:color="808080"/>
              <w:right w:val="single" w:sz="4" w:space="0" w:color="auto"/>
            </w:tcBorders>
          </w:tcPr>
          <w:p w:rsidR="00266A92" w:rsidRPr="00BD48AA" w:rsidRDefault="00266A92" w:rsidP="00C75BC9">
            <w:pPr>
              <w:widowControl w:val="0"/>
              <w:suppressAutoHyphens/>
              <w:rPr>
                <w:rFonts w:ascii="Arial Narrow" w:eastAsia="Lucida Sans Unicode" w:hAnsi="Arial Narrow" w:cs="Calibri"/>
                <w:bCs/>
                <w:lang w:val="it-IT"/>
              </w:rPr>
            </w:pPr>
            <w:r w:rsidRPr="00BD48AA">
              <w:rPr>
                <w:rFonts w:ascii="Arial Narrow" w:eastAsia="Lucida Sans Unicode" w:hAnsi="Arial Narrow" w:cs="Calibri"/>
                <w:bCs/>
                <w:lang w:val="it-IT"/>
              </w:rPr>
              <w:t>Delia Sabau</w:t>
            </w:r>
          </w:p>
          <w:p w:rsidR="00266A92" w:rsidRPr="00BD48AA" w:rsidRDefault="00B2509C" w:rsidP="00C75BC9">
            <w:pPr>
              <w:widowControl w:val="0"/>
              <w:suppressAutoHyphens/>
              <w:rPr>
                <w:rFonts w:ascii="Arial Narrow" w:eastAsia="Lucida Sans Unicode" w:hAnsi="Arial Narrow" w:cs="Calibri"/>
                <w:bCs/>
                <w:lang w:val="it-IT"/>
              </w:rPr>
            </w:pPr>
            <w:hyperlink r:id="rId18" w:history="1">
              <w:r w:rsidR="00266A92" w:rsidRPr="00BD48AA">
                <w:rPr>
                  <w:rFonts w:ascii="Arial Narrow" w:eastAsia="Lucida Sans Unicode" w:hAnsi="Arial Narrow" w:cs="Calibri"/>
                  <w:bCs/>
                  <w:u w:val="single"/>
                  <w:lang w:val="it-IT"/>
                </w:rPr>
                <w:t>delia@cj.onrc.ro</w:t>
              </w:r>
            </w:hyperlink>
            <w:r w:rsidR="00266A92" w:rsidRPr="00BD48AA">
              <w:rPr>
                <w:rFonts w:ascii="Arial Narrow" w:eastAsia="Lucida Sans Unicode" w:hAnsi="Arial Narrow" w:cs="Calibri"/>
                <w:bCs/>
                <w:lang w:val="it-IT"/>
              </w:rPr>
              <w:t xml:space="preserve">,   </w:t>
            </w:r>
            <w:r w:rsidR="007C68C6">
              <w:rPr>
                <w:rFonts w:ascii="Arial Narrow" w:eastAsia="Lucida Sans Unicode" w:hAnsi="Arial Narrow" w:cs="Calibri"/>
                <w:bCs/>
                <w:lang w:val="it-IT"/>
              </w:rPr>
              <w:t>0752011349</w:t>
            </w:r>
            <w:r w:rsidR="00266A92" w:rsidRPr="00BD48AA">
              <w:rPr>
                <w:rFonts w:ascii="Arial Narrow" w:eastAsia="Lucida Sans Unicode" w:hAnsi="Arial Narrow" w:cs="Calibri"/>
                <w:bCs/>
                <w:lang w:val="it-IT"/>
              </w:rPr>
              <w:t xml:space="preserve">        </w:t>
            </w:r>
          </w:p>
        </w:tc>
      </w:tr>
      <w:tr w:rsidR="00785B0D" w:rsidRPr="00BD48AA" w:rsidTr="00C75BC9">
        <w:tc>
          <w:tcPr>
            <w:tcW w:w="482" w:type="dxa"/>
            <w:tcBorders>
              <w:top w:val="single" w:sz="4" w:space="0" w:color="808080"/>
              <w:left w:val="single" w:sz="4" w:space="0" w:color="808080"/>
              <w:bottom w:val="single" w:sz="4" w:space="0" w:color="808080"/>
            </w:tcBorders>
          </w:tcPr>
          <w:p w:rsidR="00266A92" w:rsidRPr="00BD48AA" w:rsidRDefault="007C5671" w:rsidP="00C75BC9">
            <w:pPr>
              <w:widowControl w:val="0"/>
              <w:suppressAutoHyphens/>
              <w:jc w:val="center"/>
              <w:rPr>
                <w:rFonts w:ascii="Arial Narrow" w:eastAsia="Lucida Sans Unicode" w:hAnsi="Arial Narrow" w:cs="Calibri"/>
                <w:bCs/>
                <w:lang w:val="it-IT"/>
              </w:rPr>
            </w:pPr>
            <w:r w:rsidRPr="00BD48AA">
              <w:rPr>
                <w:rFonts w:ascii="Arial Narrow" w:eastAsia="Lucida Sans Unicode" w:hAnsi="Arial Narrow" w:cs="Calibri"/>
                <w:bCs/>
                <w:lang w:val="it-IT"/>
              </w:rPr>
              <w:t>6</w:t>
            </w:r>
          </w:p>
        </w:tc>
        <w:tc>
          <w:tcPr>
            <w:tcW w:w="2079" w:type="dxa"/>
            <w:tcBorders>
              <w:top w:val="single" w:sz="4" w:space="0" w:color="808080"/>
              <w:left w:val="single" w:sz="4" w:space="0" w:color="808080"/>
              <w:bottom w:val="single" w:sz="4" w:space="0" w:color="808080"/>
            </w:tcBorders>
          </w:tcPr>
          <w:p w:rsidR="00266A92" w:rsidRPr="00BD48AA" w:rsidRDefault="00266A92" w:rsidP="00C75BC9">
            <w:pPr>
              <w:widowControl w:val="0"/>
              <w:suppressAutoHyphens/>
              <w:rPr>
                <w:rFonts w:ascii="Arial Narrow" w:eastAsia="Lucida Sans Unicode" w:hAnsi="Arial Narrow" w:cs="Calibri"/>
                <w:bCs/>
                <w:lang w:val="fr-FR"/>
              </w:rPr>
            </w:pPr>
            <w:r w:rsidRPr="00BD48AA">
              <w:rPr>
                <w:rFonts w:ascii="Arial Narrow" w:eastAsia="Lucida Sans Unicode" w:hAnsi="Arial Narrow" w:cs="Calibri"/>
                <w:bCs/>
                <w:lang w:val="fr-FR"/>
              </w:rPr>
              <w:t xml:space="preserve">ORC de </w:t>
            </w:r>
            <w:proofErr w:type="spellStart"/>
            <w:r w:rsidRPr="00BD48AA">
              <w:rPr>
                <w:rFonts w:ascii="Arial Narrow" w:eastAsia="Lucida Sans Unicode" w:hAnsi="Arial Narrow" w:cs="Calibri"/>
                <w:bCs/>
                <w:lang w:val="fr-FR"/>
              </w:rPr>
              <w:t>pe</w:t>
            </w:r>
            <w:proofErr w:type="spellEnd"/>
            <w:r w:rsidRPr="00BD48AA">
              <w:rPr>
                <w:rFonts w:ascii="Arial Narrow" w:eastAsia="Lucida Sans Unicode" w:hAnsi="Arial Narrow" w:cs="Calibri"/>
                <w:bCs/>
                <w:lang w:val="fr-FR"/>
              </w:rPr>
              <w:t xml:space="preserve"> </w:t>
            </w:r>
            <w:proofErr w:type="spellStart"/>
            <w:r w:rsidRPr="00BD48AA">
              <w:rPr>
                <w:rFonts w:ascii="Arial Narrow" w:eastAsia="Lucida Sans Unicode" w:hAnsi="Arial Narrow" w:cs="Calibri"/>
                <w:bCs/>
                <w:lang w:val="fr-FR"/>
              </w:rPr>
              <w:t>lângă</w:t>
            </w:r>
            <w:proofErr w:type="spellEnd"/>
            <w:r w:rsidRPr="00BD48AA">
              <w:rPr>
                <w:rFonts w:ascii="Arial Narrow" w:eastAsia="Lucida Sans Unicode" w:hAnsi="Arial Narrow" w:cs="Calibri"/>
                <w:bCs/>
                <w:lang w:val="fr-FR"/>
              </w:rPr>
              <w:t xml:space="preserve"> </w:t>
            </w:r>
            <w:proofErr w:type="spellStart"/>
            <w:r w:rsidRPr="00BD48AA">
              <w:rPr>
                <w:rFonts w:ascii="Arial Narrow" w:eastAsia="Lucida Sans Unicode" w:hAnsi="Arial Narrow" w:cs="Calibri"/>
                <w:bCs/>
                <w:lang w:val="fr-FR"/>
              </w:rPr>
              <w:t>Tribunalul</w:t>
            </w:r>
            <w:proofErr w:type="spellEnd"/>
            <w:r w:rsidRPr="00BD48AA">
              <w:rPr>
                <w:rFonts w:ascii="Arial Narrow" w:eastAsia="Lucida Sans Unicode" w:hAnsi="Arial Narrow" w:cs="Calibri"/>
                <w:bCs/>
                <w:lang w:val="fr-FR"/>
              </w:rPr>
              <w:t xml:space="preserve"> DÂMBOVIŢA</w:t>
            </w:r>
          </w:p>
        </w:tc>
        <w:tc>
          <w:tcPr>
            <w:tcW w:w="2146" w:type="dxa"/>
            <w:tcBorders>
              <w:top w:val="single" w:sz="4" w:space="0" w:color="808080"/>
              <w:left w:val="single" w:sz="4" w:space="0" w:color="808080"/>
              <w:bottom w:val="single" w:sz="4" w:space="0" w:color="808080"/>
            </w:tcBorders>
          </w:tcPr>
          <w:p w:rsidR="00266A92" w:rsidRPr="00BD48AA" w:rsidRDefault="00266A92" w:rsidP="00C75BC9">
            <w:pPr>
              <w:widowControl w:val="0"/>
              <w:suppressAutoHyphens/>
              <w:rPr>
                <w:rFonts w:ascii="Arial Narrow" w:eastAsia="Lucida Sans Unicode" w:hAnsi="Arial Narrow" w:cs="Calibri"/>
                <w:bCs/>
                <w:lang w:val="fr-FR"/>
              </w:rPr>
            </w:pPr>
            <w:r w:rsidRPr="00BD48AA">
              <w:rPr>
                <w:rFonts w:ascii="Arial Narrow" w:eastAsia="Lucida Sans Unicode" w:hAnsi="Arial Narrow" w:cs="Calibri"/>
                <w:bCs/>
                <w:lang w:val="fr-FR"/>
              </w:rPr>
              <w:t xml:space="preserve">Târgovişte, </w:t>
            </w:r>
            <w:proofErr w:type="spellStart"/>
            <w:r w:rsidRPr="00BD48AA">
              <w:rPr>
                <w:rFonts w:ascii="Arial Narrow" w:eastAsia="Lucida Sans Unicode" w:hAnsi="Arial Narrow" w:cs="Calibri"/>
                <w:bCs/>
                <w:lang w:val="fr-FR"/>
              </w:rPr>
              <w:t>str</w:t>
            </w:r>
            <w:proofErr w:type="spellEnd"/>
            <w:r w:rsidRPr="00BD48AA">
              <w:rPr>
                <w:rFonts w:ascii="Arial Narrow" w:eastAsia="Lucida Sans Unicode" w:hAnsi="Arial Narrow" w:cs="Calibri"/>
                <w:bCs/>
                <w:lang w:val="fr-FR"/>
              </w:rPr>
              <w:t xml:space="preserve">. </w:t>
            </w:r>
            <w:proofErr w:type="spellStart"/>
            <w:r w:rsidRPr="00BD48AA">
              <w:rPr>
                <w:rFonts w:ascii="Arial Narrow" w:eastAsia="Lucida Sans Unicode" w:hAnsi="Arial Narrow" w:cs="Calibri"/>
                <w:bCs/>
                <w:lang w:val="fr-FR"/>
              </w:rPr>
              <w:t>Plt</w:t>
            </w:r>
            <w:proofErr w:type="spellEnd"/>
            <w:r w:rsidRPr="00BD48AA">
              <w:rPr>
                <w:rFonts w:ascii="Arial Narrow" w:eastAsia="Lucida Sans Unicode" w:hAnsi="Arial Narrow" w:cs="Calibri"/>
                <w:bCs/>
                <w:lang w:val="fr-FR"/>
              </w:rPr>
              <w:t xml:space="preserve">. </w:t>
            </w:r>
            <w:proofErr w:type="spellStart"/>
            <w:r w:rsidRPr="00BD48AA">
              <w:rPr>
                <w:rFonts w:ascii="Arial Narrow" w:eastAsia="Lucida Sans Unicode" w:hAnsi="Arial Narrow" w:cs="Calibri"/>
                <w:bCs/>
                <w:lang w:val="fr-FR"/>
              </w:rPr>
              <w:t>Ditescu</w:t>
            </w:r>
            <w:proofErr w:type="spellEnd"/>
            <w:r w:rsidRPr="00BD48AA">
              <w:rPr>
                <w:rFonts w:ascii="Arial Narrow" w:eastAsia="Lucida Sans Unicode" w:hAnsi="Arial Narrow" w:cs="Calibri"/>
                <w:bCs/>
                <w:lang w:val="fr-FR"/>
              </w:rPr>
              <w:t xml:space="preserve"> Stan, nr. 1</w:t>
            </w:r>
          </w:p>
        </w:tc>
        <w:tc>
          <w:tcPr>
            <w:tcW w:w="1985" w:type="dxa"/>
            <w:tcBorders>
              <w:top w:val="single" w:sz="4" w:space="0" w:color="808080"/>
              <w:left w:val="single" w:sz="4" w:space="0" w:color="808080"/>
              <w:bottom w:val="single" w:sz="4" w:space="0" w:color="808080"/>
            </w:tcBorders>
          </w:tcPr>
          <w:p w:rsidR="00266A92" w:rsidRPr="00BD48AA" w:rsidRDefault="00266A92" w:rsidP="00C75BC9">
            <w:pPr>
              <w:widowControl w:val="0"/>
              <w:suppressAutoHyphens/>
              <w:rPr>
                <w:rFonts w:ascii="Arial Narrow" w:eastAsia="Lucida Sans Unicode" w:hAnsi="Arial Narrow" w:cs="Calibri"/>
                <w:bCs/>
                <w:lang w:val="it-IT"/>
              </w:rPr>
            </w:pPr>
            <w:r w:rsidRPr="00BD48AA">
              <w:rPr>
                <w:rFonts w:ascii="Arial Narrow" w:eastAsia="Lucida Sans Unicode" w:hAnsi="Arial Narrow" w:cs="Calibri"/>
                <w:bCs/>
                <w:lang w:val="it-IT"/>
              </w:rPr>
              <w:t>0245-210.915</w:t>
            </w:r>
          </w:p>
        </w:tc>
        <w:tc>
          <w:tcPr>
            <w:tcW w:w="1984" w:type="dxa"/>
            <w:tcBorders>
              <w:top w:val="single" w:sz="4" w:space="0" w:color="808080"/>
              <w:left w:val="single" w:sz="4" w:space="0" w:color="808080"/>
              <w:bottom w:val="single" w:sz="4" w:space="0" w:color="808080"/>
            </w:tcBorders>
          </w:tcPr>
          <w:p w:rsidR="00266A92" w:rsidRPr="00BD48AA" w:rsidRDefault="00266A92" w:rsidP="00C75BC9">
            <w:pPr>
              <w:widowControl w:val="0"/>
              <w:suppressAutoHyphens/>
              <w:rPr>
                <w:rFonts w:ascii="Arial Narrow" w:eastAsia="Lucida Sans Unicode" w:hAnsi="Arial Narrow" w:cs="Calibri"/>
                <w:bCs/>
                <w:lang w:val="it-IT"/>
              </w:rPr>
            </w:pPr>
            <w:r w:rsidRPr="00BD48AA">
              <w:rPr>
                <w:rFonts w:ascii="Arial Narrow" w:eastAsia="Lucida Sans Unicode" w:hAnsi="Arial Narrow" w:cs="Calibri"/>
                <w:bCs/>
                <w:lang w:val="it-IT"/>
              </w:rPr>
              <w:t>0245-210.915</w:t>
            </w:r>
          </w:p>
        </w:tc>
        <w:tc>
          <w:tcPr>
            <w:tcW w:w="2126" w:type="dxa"/>
            <w:tcBorders>
              <w:top w:val="single" w:sz="4" w:space="0" w:color="808080"/>
              <w:left w:val="single" w:sz="4" w:space="0" w:color="808080"/>
              <w:bottom w:val="single" w:sz="4" w:space="0" w:color="808080"/>
            </w:tcBorders>
          </w:tcPr>
          <w:p w:rsidR="00266A92" w:rsidRPr="00BD48AA" w:rsidRDefault="00B2509C" w:rsidP="00C75BC9">
            <w:pPr>
              <w:widowControl w:val="0"/>
              <w:suppressAutoHyphens/>
              <w:rPr>
                <w:rFonts w:ascii="Arial Narrow" w:eastAsia="Lucida Sans Unicode" w:hAnsi="Arial Narrow" w:cs="Calibri"/>
                <w:bCs/>
                <w:lang w:val="en-US"/>
              </w:rPr>
            </w:pPr>
            <w:hyperlink r:id="rId19" w:history="1">
              <w:r w:rsidR="00266A92" w:rsidRPr="00BD48AA">
                <w:rPr>
                  <w:rFonts w:ascii="Arial Narrow" w:eastAsia="Lucida Sans Unicode" w:hAnsi="Arial Narrow" w:cs="Calibri"/>
                  <w:bCs/>
                  <w:lang w:val="en-US"/>
                </w:rPr>
                <w:t>orcdb@db.onrc.ro</w:t>
              </w:r>
            </w:hyperlink>
          </w:p>
        </w:tc>
        <w:tc>
          <w:tcPr>
            <w:tcW w:w="4111" w:type="dxa"/>
            <w:tcBorders>
              <w:top w:val="single" w:sz="4" w:space="0" w:color="808080"/>
              <w:left w:val="single" w:sz="4" w:space="0" w:color="808080"/>
              <w:bottom w:val="single" w:sz="4" w:space="0" w:color="808080"/>
              <w:right w:val="single" w:sz="4" w:space="0" w:color="auto"/>
            </w:tcBorders>
          </w:tcPr>
          <w:p w:rsidR="00266A92" w:rsidRPr="00BD48AA" w:rsidRDefault="00266A92" w:rsidP="00C75BC9">
            <w:pPr>
              <w:widowControl w:val="0"/>
              <w:suppressAutoHyphens/>
              <w:rPr>
                <w:rFonts w:ascii="Arial Narrow" w:eastAsia="Lucida Sans Unicode" w:hAnsi="Arial Narrow" w:cs="Calibri"/>
                <w:bCs/>
                <w:lang w:val="es-ES"/>
              </w:rPr>
            </w:pPr>
            <w:r w:rsidRPr="00BD48AA">
              <w:rPr>
                <w:rFonts w:ascii="Arial Narrow" w:eastAsia="Lucida Sans Unicode" w:hAnsi="Arial Narrow" w:cs="Calibri"/>
                <w:bCs/>
                <w:lang w:val="es-ES"/>
              </w:rPr>
              <w:t>Raluca Tomescu</w:t>
            </w:r>
          </w:p>
          <w:p w:rsidR="00266A92" w:rsidRPr="00BD48AA" w:rsidRDefault="00B2509C" w:rsidP="00C75BC9">
            <w:pPr>
              <w:widowControl w:val="0"/>
              <w:suppressAutoHyphens/>
              <w:rPr>
                <w:rFonts w:ascii="Arial Narrow" w:eastAsia="Lucida Sans Unicode" w:hAnsi="Arial Narrow" w:cs="Calibri"/>
                <w:bCs/>
                <w:lang w:val="es-ES"/>
              </w:rPr>
            </w:pPr>
            <w:hyperlink r:id="rId20" w:history="1">
              <w:r w:rsidR="00266A92" w:rsidRPr="00BD48AA">
                <w:rPr>
                  <w:rFonts w:ascii="Arial Narrow" w:eastAsia="Lucida Sans Unicode" w:hAnsi="Arial Narrow" w:cs="Calibri"/>
                  <w:bCs/>
                  <w:u w:val="single"/>
                  <w:lang w:val="es-ES"/>
                </w:rPr>
                <w:t>orcdb_ec@db.onrc.ro</w:t>
              </w:r>
            </w:hyperlink>
            <w:r w:rsidR="00266A92" w:rsidRPr="00BD48AA">
              <w:rPr>
                <w:rFonts w:ascii="Arial Narrow" w:eastAsia="Lucida Sans Unicode" w:hAnsi="Arial Narrow" w:cs="Calibri"/>
                <w:bCs/>
                <w:lang w:val="es-ES"/>
              </w:rPr>
              <w:t>, 0752-011361</w:t>
            </w:r>
          </w:p>
          <w:p w:rsidR="00266A92" w:rsidRPr="00BD48AA" w:rsidRDefault="00266A92" w:rsidP="00C75BC9">
            <w:pPr>
              <w:widowControl w:val="0"/>
              <w:suppressAutoHyphens/>
              <w:rPr>
                <w:rFonts w:ascii="Arial Narrow" w:eastAsia="Lucida Sans Unicode" w:hAnsi="Arial Narrow" w:cs="Calibri"/>
                <w:bCs/>
                <w:lang w:val="es-ES"/>
              </w:rPr>
            </w:pPr>
          </w:p>
        </w:tc>
      </w:tr>
      <w:tr w:rsidR="00785B0D" w:rsidRPr="00BD48AA" w:rsidTr="00C75BC9">
        <w:tc>
          <w:tcPr>
            <w:tcW w:w="482" w:type="dxa"/>
            <w:tcBorders>
              <w:top w:val="single" w:sz="4" w:space="0" w:color="808080"/>
              <w:left w:val="single" w:sz="4" w:space="0" w:color="808080"/>
              <w:bottom w:val="single" w:sz="4" w:space="0" w:color="808080"/>
            </w:tcBorders>
          </w:tcPr>
          <w:p w:rsidR="00266A92" w:rsidRPr="00BD48AA" w:rsidRDefault="007C5671" w:rsidP="00C75BC9">
            <w:pPr>
              <w:widowControl w:val="0"/>
              <w:suppressAutoHyphens/>
              <w:jc w:val="center"/>
              <w:rPr>
                <w:rFonts w:ascii="Arial Narrow" w:eastAsia="Lucida Sans Unicode" w:hAnsi="Arial Narrow" w:cs="Calibri"/>
                <w:bCs/>
                <w:lang w:val="en-US"/>
              </w:rPr>
            </w:pPr>
            <w:r w:rsidRPr="00BD48AA">
              <w:rPr>
                <w:rFonts w:ascii="Arial Narrow" w:eastAsia="Lucida Sans Unicode" w:hAnsi="Arial Narrow" w:cs="Calibri"/>
                <w:bCs/>
                <w:lang w:val="en-US"/>
              </w:rPr>
              <w:t>7</w:t>
            </w:r>
          </w:p>
        </w:tc>
        <w:tc>
          <w:tcPr>
            <w:tcW w:w="2079" w:type="dxa"/>
            <w:tcBorders>
              <w:top w:val="single" w:sz="4" w:space="0" w:color="808080"/>
              <w:left w:val="single" w:sz="4" w:space="0" w:color="808080"/>
              <w:bottom w:val="single" w:sz="4" w:space="0" w:color="808080"/>
            </w:tcBorders>
          </w:tcPr>
          <w:p w:rsidR="00266A92" w:rsidRPr="00BD48AA" w:rsidRDefault="00266A92" w:rsidP="00C75BC9">
            <w:pPr>
              <w:widowControl w:val="0"/>
              <w:suppressAutoHyphens/>
              <w:rPr>
                <w:rFonts w:ascii="Arial Narrow" w:eastAsia="Lucida Sans Unicode" w:hAnsi="Arial Narrow" w:cs="Calibri"/>
                <w:bCs/>
                <w:lang w:val="fr-FR"/>
              </w:rPr>
            </w:pPr>
            <w:r w:rsidRPr="00BD48AA">
              <w:rPr>
                <w:rFonts w:ascii="Arial Narrow" w:eastAsia="Lucida Sans Unicode" w:hAnsi="Arial Narrow" w:cs="Calibri"/>
                <w:bCs/>
                <w:lang w:val="fr-FR"/>
              </w:rPr>
              <w:t xml:space="preserve">ORC de </w:t>
            </w:r>
            <w:proofErr w:type="spellStart"/>
            <w:r w:rsidRPr="00BD48AA">
              <w:rPr>
                <w:rFonts w:ascii="Arial Narrow" w:eastAsia="Lucida Sans Unicode" w:hAnsi="Arial Narrow" w:cs="Calibri"/>
                <w:bCs/>
                <w:lang w:val="fr-FR"/>
              </w:rPr>
              <w:t>pe</w:t>
            </w:r>
            <w:proofErr w:type="spellEnd"/>
            <w:r w:rsidRPr="00BD48AA">
              <w:rPr>
                <w:rFonts w:ascii="Arial Narrow" w:eastAsia="Lucida Sans Unicode" w:hAnsi="Arial Narrow" w:cs="Calibri"/>
                <w:bCs/>
                <w:lang w:val="fr-FR"/>
              </w:rPr>
              <w:t xml:space="preserve"> </w:t>
            </w:r>
            <w:proofErr w:type="spellStart"/>
            <w:r w:rsidRPr="00BD48AA">
              <w:rPr>
                <w:rFonts w:ascii="Arial Narrow" w:eastAsia="Lucida Sans Unicode" w:hAnsi="Arial Narrow" w:cs="Calibri"/>
                <w:bCs/>
                <w:lang w:val="fr-FR"/>
              </w:rPr>
              <w:t>lângă</w:t>
            </w:r>
            <w:proofErr w:type="spellEnd"/>
            <w:r w:rsidRPr="00BD48AA">
              <w:rPr>
                <w:rFonts w:ascii="Arial Narrow" w:eastAsia="Lucida Sans Unicode" w:hAnsi="Arial Narrow" w:cs="Calibri"/>
                <w:bCs/>
                <w:lang w:val="fr-FR"/>
              </w:rPr>
              <w:t xml:space="preserve"> </w:t>
            </w:r>
            <w:proofErr w:type="spellStart"/>
            <w:r w:rsidRPr="00BD48AA">
              <w:rPr>
                <w:rFonts w:ascii="Arial Narrow" w:eastAsia="Lucida Sans Unicode" w:hAnsi="Arial Narrow" w:cs="Calibri"/>
                <w:bCs/>
                <w:lang w:val="fr-FR"/>
              </w:rPr>
              <w:t>Tribunalul</w:t>
            </w:r>
            <w:proofErr w:type="spellEnd"/>
            <w:r w:rsidRPr="00BD48AA">
              <w:rPr>
                <w:rFonts w:ascii="Arial Narrow" w:eastAsia="Lucida Sans Unicode" w:hAnsi="Arial Narrow" w:cs="Calibri"/>
                <w:bCs/>
                <w:lang w:val="fr-FR"/>
              </w:rPr>
              <w:t xml:space="preserve"> DOLJ </w:t>
            </w:r>
          </w:p>
        </w:tc>
        <w:tc>
          <w:tcPr>
            <w:tcW w:w="2146" w:type="dxa"/>
            <w:tcBorders>
              <w:top w:val="single" w:sz="4" w:space="0" w:color="808080"/>
              <w:left w:val="single" w:sz="4" w:space="0" w:color="808080"/>
              <w:bottom w:val="single" w:sz="4" w:space="0" w:color="808080"/>
            </w:tcBorders>
          </w:tcPr>
          <w:p w:rsidR="00266A92" w:rsidRPr="00BD48AA" w:rsidRDefault="00266A92" w:rsidP="00C75BC9">
            <w:pPr>
              <w:widowControl w:val="0"/>
              <w:suppressAutoHyphens/>
              <w:rPr>
                <w:rFonts w:ascii="Arial Narrow" w:eastAsia="Lucida Sans Unicode" w:hAnsi="Arial Narrow" w:cs="Calibri"/>
                <w:bCs/>
                <w:lang w:val="en-US"/>
              </w:rPr>
            </w:pPr>
            <w:r w:rsidRPr="00BD48AA">
              <w:rPr>
                <w:rFonts w:ascii="Arial Narrow" w:eastAsia="Lucida Sans Unicode" w:hAnsi="Arial Narrow" w:cs="Calibri"/>
                <w:bCs/>
                <w:lang w:val="en-US"/>
              </w:rPr>
              <w:t xml:space="preserve">Craiova, Str. </w:t>
            </w:r>
            <w:proofErr w:type="spellStart"/>
            <w:r w:rsidRPr="00BD48AA">
              <w:rPr>
                <w:rFonts w:ascii="Arial Narrow" w:eastAsia="Lucida Sans Unicode" w:hAnsi="Arial Narrow" w:cs="Calibri"/>
                <w:bCs/>
                <w:lang w:val="en-US"/>
              </w:rPr>
              <w:t>Unirii</w:t>
            </w:r>
            <w:proofErr w:type="spellEnd"/>
            <w:r w:rsidRPr="00BD48AA">
              <w:rPr>
                <w:rFonts w:ascii="Arial Narrow" w:eastAsia="Lucida Sans Unicode" w:hAnsi="Arial Narrow" w:cs="Calibri"/>
                <w:bCs/>
                <w:lang w:val="en-US"/>
              </w:rPr>
              <w:t xml:space="preserve"> </w:t>
            </w:r>
            <w:proofErr w:type="spellStart"/>
            <w:r w:rsidRPr="00BD48AA">
              <w:rPr>
                <w:rFonts w:ascii="Arial Narrow" w:eastAsia="Lucida Sans Unicode" w:hAnsi="Arial Narrow" w:cs="Calibri"/>
                <w:bCs/>
                <w:lang w:val="en-US"/>
              </w:rPr>
              <w:t>nr</w:t>
            </w:r>
            <w:proofErr w:type="spellEnd"/>
            <w:r w:rsidRPr="00BD48AA">
              <w:rPr>
                <w:rFonts w:ascii="Arial Narrow" w:eastAsia="Lucida Sans Unicode" w:hAnsi="Arial Narrow" w:cs="Calibri"/>
                <w:bCs/>
                <w:lang w:val="en-US"/>
              </w:rPr>
              <w:t>. 126</w:t>
            </w:r>
          </w:p>
        </w:tc>
        <w:tc>
          <w:tcPr>
            <w:tcW w:w="1985" w:type="dxa"/>
            <w:tcBorders>
              <w:top w:val="single" w:sz="4" w:space="0" w:color="808080"/>
              <w:left w:val="single" w:sz="4" w:space="0" w:color="808080"/>
              <w:bottom w:val="single" w:sz="4" w:space="0" w:color="808080"/>
            </w:tcBorders>
          </w:tcPr>
          <w:p w:rsidR="00266A92" w:rsidRPr="00BD48AA" w:rsidRDefault="00266A92" w:rsidP="00C75BC9">
            <w:pPr>
              <w:widowControl w:val="0"/>
              <w:suppressAutoHyphens/>
              <w:rPr>
                <w:rFonts w:ascii="Arial Narrow" w:eastAsia="Lucida Sans Unicode" w:hAnsi="Arial Narrow" w:cs="Calibri"/>
                <w:bCs/>
                <w:lang w:val="en-US"/>
              </w:rPr>
            </w:pPr>
            <w:r w:rsidRPr="00BD48AA">
              <w:rPr>
                <w:rFonts w:ascii="Arial Narrow" w:eastAsia="Lucida Sans Unicode" w:hAnsi="Arial Narrow" w:cs="Calibri"/>
                <w:bCs/>
                <w:lang w:val="en-US"/>
              </w:rPr>
              <w:t>0251-310.301, 0251-310.302</w:t>
            </w:r>
          </w:p>
        </w:tc>
        <w:tc>
          <w:tcPr>
            <w:tcW w:w="1984" w:type="dxa"/>
            <w:tcBorders>
              <w:top w:val="single" w:sz="4" w:space="0" w:color="808080"/>
              <w:left w:val="single" w:sz="4" w:space="0" w:color="808080"/>
              <w:bottom w:val="single" w:sz="4" w:space="0" w:color="808080"/>
            </w:tcBorders>
          </w:tcPr>
          <w:p w:rsidR="00266A92" w:rsidRPr="00BD48AA" w:rsidRDefault="00266A92" w:rsidP="00C75BC9">
            <w:pPr>
              <w:widowControl w:val="0"/>
              <w:suppressAutoHyphens/>
              <w:rPr>
                <w:rFonts w:ascii="Arial Narrow" w:eastAsia="Lucida Sans Unicode" w:hAnsi="Arial Narrow" w:cs="Calibri"/>
                <w:bCs/>
                <w:lang w:val="en-US"/>
              </w:rPr>
            </w:pPr>
            <w:r w:rsidRPr="00BD48AA">
              <w:rPr>
                <w:rFonts w:ascii="Arial Narrow" w:eastAsia="Lucida Sans Unicode" w:hAnsi="Arial Narrow" w:cs="Calibri"/>
                <w:bCs/>
                <w:lang w:val="en-US"/>
              </w:rPr>
              <w:t>0251-310.302</w:t>
            </w:r>
          </w:p>
        </w:tc>
        <w:tc>
          <w:tcPr>
            <w:tcW w:w="2126" w:type="dxa"/>
            <w:tcBorders>
              <w:top w:val="single" w:sz="4" w:space="0" w:color="808080"/>
              <w:left w:val="single" w:sz="4" w:space="0" w:color="808080"/>
              <w:bottom w:val="single" w:sz="4" w:space="0" w:color="808080"/>
            </w:tcBorders>
          </w:tcPr>
          <w:p w:rsidR="00266A92" w:rsidRPr="00BD48AA" w:rsidRDefault="00B2509C" w:rsidP="00C75BC9">
            <w:pPr>
              <w:widowControl w:val="0"/>
              <w:suppressAutoHyphens/>
              <w:rPr>
                <w:rFonts w:ascii="Arial Narrow" w:eastAsia="Lucida Sans Unicode" w:hAnsi="Arial Narrow" w:cs="Calibri"/>
                <w:bCs/>
                <w:lang w:val="en-US"/>
              </w:rPr>
            </w:pPr>
            <w:hyperlink r:id="rId21" w:history="1">
              <w:r w:rsidR="00266A92" w:rsidRPr="00BD48AA">
                <w:rPr>
                  <w:rFonts w:ascii="Arial Narrow" w:eastAsia="Lucida Sans Unicode" w:hAnsi="Arial Narrow" w:cs="Calibri"/>
                  <w:bCs/>
                  <w:lang w:val="en-US"/>
                </w:rPr>
                <w:t>orcdj@dj.onrc.ro</w:t>
              </w:r>
            </w:hyperlink>
          </w:p>
        </w:tc>
        <w:tc>
          <w:tcPr>
            <w:tcW w:w="4111" w:type="dxa"/>
            <w:tcBorders>
              <w:top w:val="single" w:sz="4" w:space="0" w:color="808080"/>
              <w:left w:val="single" w:sz="4" w:space="0" w:color="808080"/>
              <w:bottom w:val="single" w:sz="4" w:space="0" w:color="808080"/>
              <w:right w:val="single" w:sz="4" w:space="0" w:color="auto"/>
            </w:tcBorders>
          </w:tcPr>
          <w:p w:rsidR="00266A92" w:rsidRPr="00BD48AA" w:rsidRDefault="007C68C6" w:rsidP="00C75BC9">
            <w:pPr>
              <w:widowControl w:val="0"/>
              <w:suppressAutoHyphens/>
              <w:rPr>
                <w:rFonts w:ascii="Arial Narrow" w:eastAsia="Lucida Sans Unicode" w:hAnsi="Arial Narrow" w:cs="Calibri"/>
              </w:rPr>
            </w:pPr>
            <w:r>
              <w:rPr>
                <w:rFonts w:ascii="Arial Narrow" w:eastAsia="Lucida Sans Unicode" w:hAnsi="Arial Narrow" w:cs="Calibri"/>
                <w:lang w:val="it-IT"/>
              </w:rPr>
              <w:t>Loredana  DEGIU</w:t>
            </w:r>
          </w:p>
          <w:p w:rsidR="00266A92" w:rsidRPr="00BD48AA" w:rsidRDefault="00B2509C" w:rsidP="00C75BC9">
            <w:pPr>
              <w:widowControl w:val="0"/>
              <w:suppressAutoHyphens/>
              <w:rPr>
                <w:rFonts w:ascii="Arial Narrow" w:eastAsia="Lucida Sans Unicode" w:hAnsi="Arial Narrow" w:cs="Calibri"/>
                <w:bCs/>
                <w:lang w:val="it-IT"/>
              </w:rPr>
            </w:pPr>
            <w:hyperlink r:id="rId22" w:history="1">
              <w:r w:rsidR="007C68C6" w:rsidRPr="00363088">
                <w:rPr>
                  <w:rStyle w:val="Hyperlink"/>
                  <w:rFonts w:ascii="Arial Narrow" w:eastAsia="Lucida Sans Unicode" w:hAnsi="Arial Narrow" w:cs="Calibri"/>
                  <w:lang w:val="it-IT"/>
                </w:rPr>
                <w:t>loredana.degiu@dj.onrc.ro</w:t>
              </w:r>
            </w:hyperlink>
            <w:r w:rsidR="00266A92" w:rsidRPr="00BD48AA">
              <w:rPr>
                <w:rFonts w:ascii="Arial Narrow" w:eastAsia="Lucida Sans Unicode" w:hAnsi="Arial Narrow" w:cs="Calibri"/>
                <w:lang w:val="it-IT"/>
              </w:rPr>
              <w:t xml:space="preserve">, 0752-011 365           </w:t>
            </w:r>
          </w:p>
        </w:tc>
      </w:tr>
      <w:tr w:rsidR="00785B0D" w:rsidRPr="00BD48AA" w:rsidTr="00C75BC9">
        <w:trPr>
          <w:trHeight w:val="959"/>
        </w:trPr>
        <w:tc>
          <w:tcPr>
            <w:tcW w:w="482" w:type="dxa"/>
            <w:tcBorders>
              <w:top w:val="single" w:sz="4" w:space="0" w:color="808080"/>
              <w:left w:val="single" w:sz="4" w:space="0" w:color="808080"/>
              <w:bottom w:val="single" w:sz="4" w:space="0" w:color="808080"/>
            </w:tcBorders>
          </w:tcPr>
          <w:p w:rsidR="00266A92" w:rsidRPr="00BD48AA" w:rsidRDefault="007C5671" w:rsidP="00C75BC9">
            <w:pPr>
              <w:widowControl w:val="0"/>
              <w:suppressAutoHyphens/>
              <w:jc w:val="center"/>
              <w:rPr>
                <w:rFonts w:ascii="Arial Narrow" w:eastAsia="Lucida Sans Unicode" w:hAnsi="Arial Narrow" w:cs="Calibri"/>
                <w:bCs/>
                <w:lang w:val="en-US"/>
              </w:rPr>
            </w:pPr>
            <w:r w:rsidRPr="00BD48AA">
              <w:rPr>
                <w:rFonts w:ascii="Arial Narrow" w:eastAsia="Lucida Sans Unicode" w:hAnsi="Arial Narrow" w:cs="Calibri"/>
                <w:bCs/>
                <w:lang w:val="en-US"/>
              </w:rPr>
              <w:t>8</w:t>
            </w:r>
          </w:p>
        </w:tc>
        <w:tc>
          <w:tcPr>
            <w:tcW w:w="2079" w:type="dxa"/>
            <w:tcBorders>
              <w:top w:val="single" w:sz="4" w:space="0" w:color="808080"/>
              <w:left w:val="single" w:sz="4" w:space="0" w:color="808080"/>
              <w:bottom w:val="single" w:sz="4" w:space="0" w:color="808080"/>
            </w:tcBorders>
          </w:tcPr>
          <w:p w:rsidR="00266A92" w:rsidRPr="00BD48AA" w:rsidRDefault="00266A92" w:rsidP="00C75BC9">
            <w:pPr>
              <w:widowControl w:val="0"/>
              <w:suppressAutoHyphens/>
              <w:rPr>
                <w:rFonts w:ascii="Arial Narrow" w:eastAsia="Lucida Sans Unicode" w:hAnsi="Arial Narrow" w:cs="Calibri"/>
                <w:bCs/>
                <w:lang w:val="pt-BR"/>
              </w:rPr>
            </w:pPr>
            <w:r w:rsidRPr="00BD48AA">
              <w:rPr>
                <w:rFonts w:ascii="Arial Narrow" w:eastAsia="Lucida Sans Unicode" w:hAnsi="Arial Narrow" w:cs="Calibri"/>
                <w:bCs/>
                <w:lang w:val="pt-BR"/>
              </w:rPr>
              <w:t>ORC de pe lângă Tribunalul GIURGIU</w:t>
            </w:r>
          </w:p>
        </w:tc>
        <w:tc>
          <w:tcPr>
            <w:tcW w:w="2146" w:type="dxa"/>
            <w:tcBorders>
              <w:top w:val="single" w:sz="4" w:space="0" w:color="808080"/>
              <w:left w:val="single" w:sz="4" w:space="0" w:color="808080"/>
              <w:bottom w:val="single" w:sz="4" w:space="0" w:color="808080"/>
            </w:tcBorders>
          </w:tcPr>
          <w:p w:rsidR="00266A92" w:rsidRPr="00BD48AA" w:rsidRDefault="00266A92" w:rsidP="00C75BC9">
            <w:pPr>
              <w:widowControl w:val="0"/>
              <w:suppressAutoHyphens/>
              <w:rPr>
                <w:rFonts w:ascii="Arial Narrow" w:eastAsia="Lucida Sans Unicode" w:hAnsi="Arial Narrow" w:cs="Calibri"/>
                <w:bCs/>
                <w:lang w:val="pt-BR"/>
              </w:rPr>
            </w:pPr>
            <w:r w:rsidRPr="00BD48AA">
              <w:rPr>
                <w:rFonts w:ascii="Arial Narrow" w:eastAsia="Lucida Sans Unicode" w:hAnsi="Arial Narrow" w:cs="Calibri"/>
                <w:bCs/>
                <w:lang w:val="pt-BR"/>
              </w:rPr>
              <w:t>Giurgiu, Str. Vlad Tepes, Bloc MUV2, mezanin</w:t>
            </w:r>
          </w:p>
        </w:tc>
        <w:tc>
          <w:tcPr>
            <w:tcW w:w="1985" w:type="dxa"/>
            <w:tcBorders>
              <w:top w:val="single" w:sz="4" w:space="0" w:color="808080"/>
              <w:left w:val="single" w:sz="4" w:space="0" w:color="808080"/>
              <w:bottom w:val="single" w:sz="4" w:space="0" w:color="808080"/>
            </w:tcBorders>
          </w:tcPr>
          <w:p w:rsidR="00266A92" w:rsidRPr="00BD48AA" w:rsidRDefault="00266A92" w:rsidP="00C75BC9">
            <w:pPr>
              <w:widowControl w:val="0"/>
              <w:suppressAutoHyphens/>
              <w:rPr>
                <w:rFonts w:ascii="Arial Narrow" w:eastAsia="Lucida Sans Unicode" w:hAnsi="Arial Narrow" w:cs="Calibri"/>
                <w:bCs/>
                <w:lang w:val="en-US"/>
              </w:rPr>
            </w:pPr>
            <w:r w:rsidRPr="00BD48AA">
              <w:rPr>
                <w:rFonts w:ascii="Arial Narrow" w:eastAsia="Lucida Sans Unicode" w:hAnsi="Arial Narrow" w:cs="Calibri"/>
                <w:bCs/>
                <w:lang w:val="en-US"/>
              </w:rPr>
              <w:t>0246-213.094</w:t>
            </w:r>
          </w:p>
        </w:tc>
        <w:tc>
          <w:tcPr>
            <w:tcW w:w="1984" w:type="dxa"/>
            <w:tcBorders>
              <w:top w:val="single" w:sz="4" w:space="0" w:color="808080"/>
              <w:left w:val="single" w:sz="4" w:space="0" w:color="808080"/>
              <w:bottom w:val="single" w:sz="4" w:space="0" w:color="808080"/>
            </w:tcBorders>
          </w:tcPr>
          <w:p w:rsidR="00266A92" w:rsidRPr="00BD48AA" w:rsidRDefault="00266A92" w:rsidP="00C75BC9">
            <w:pPr>
              <w:widowControl w:val="0"/>
              <w:suppressAutoHyphens/>
              <w:rPr>
                <w:rFonts w:ascii="Arial Narrow" w:eastAsia="Lucida Sans Unicode" w:hAnsi="Arial Narrow" w:cs="Calibri"/>
                <w:bCs/>
                <w:lang w:val="en-US"/>
              </w:rPr>
            </w:pPr>
            <w:r w:rsidRPr="00BD48AA">
              <w:rPr>
                <w:rFonts w:ascii="Arial Narrow" w:eastAsia="Lucida Sans Unicode" w:hAnsi="Arial Narrow" w:cs="Calibri"/>
                <w:bCs/>
                <w:lang w:val="en-US"/>
              </w:rPr>
              <w:t>0246-218.874</w:t>
            </w:r>
          </w:p>
        </w:tc>
        <w:tc>
          <w:tcPr>
            <w:tcW w:w="2126" w:type="dxa"/>
            <w:tcBorders>
              <w:top w:val="single" w:sz="4" w:space="0" w:color="808080"/>
              <w:left w:val="single" w:sz="4" w:space="0" w:color="808080"/>
              <w:bottom w:val="single" w:sz="4" w:space="0" w:color="808080"/>
            </w:tcBorders>
          </w:tcPr>
          <w:p w:rsidR="00266A92" w:rsidRPr="00BD48AA" w:rsidRDefault="00B2509C" w:rsidP="00C75BC9">
            <w:pPr>
              <w:widowControl w:val="0"/>
              <w:suppressAutoHyphens/>
              <w:rPr>
                <w:rFonts w:ascii="Arial Narrow" w:eastAsia="Lucida Sans Unicode" w:hAnsi="Arial Narrow" w:cs="Calibri"/>
                <w:bCs/>
                <w:lang w:val="en-US"/>
              </w:rPr>
            </w:pPr>
            <w:hyperlink r:id="rId23" w:history="1">
              <w:r w:rsidR="00266A92" w:rsidRPr="00BD48AA">
                <w:rPr>
                  <w:rFonts w:ascii="Arial Narrow" w:eastAsia="Lucida Sans Unicode" w:hAnsi="Arial Narrow" w:cs="Calibri"/>
                  <w:bCs/>
                  <w:lang w:val="en-US"/>
                </w:rPr>
                <w:t>orcgr@gr.onrc.ro</w:t>
              </w:r>
            </w:hyperlink>
          </w:p>
        </w:tc>
        <w:tc>
          <w:tcPr>
            <w:tcW w:w="4111" w:type="dxa"/>
            <w:tcBorders>
              <w:top w:val="single" w:sz="4" w:space="0" w:color="808080"/>
              <w:left w:val="single" w:sz="4" w:space="0" w:color="808080"/>
              <w:bottom w:val="single" w:sz="4" w:space="0" w:color="808080"/>
              <w:right w:val="single" w:sz="4" w:space="0" w:color="auto"/>
            </w:tcBorders>
          </w:tcPr>
          <w:p w:rsidR="00266A92" w:rsidRPr="00BD48AA" w:rsidRDefault="00D462A6" w:rsidP="00C75BC9">
            <w:pPr>
              <w:widowControl w:val="0"/>
              <w:suppressAutoHyphens/>
              <w:rPr>
                <w:rFonts w:ascii="Arial Narrow" w:eastAsia="Lucida Sans Unicode" w:hAnsi="Arial Narrow" w:cs="Calibri"/>
                <w:bCs/>
                <w:lang w:val="fr-FR"/>
              </w:rPr>
            </w:pPr>
            <w:proofErr w:type="spellStart"/>
            <w:r>
              <w:rPr>
                <w:rFonts w:ascii="Arial Narrow" w:eastAsia="Lucida Sans Unicode" w:hAnsi="Arial Narrow" w:cs="Calibri"/>
                <w:bCs/>
                <w:lang w:val="fr-FR"/>
              </w:rPr>
              <w:t>Doinița</w:t>
            </w:r>
            <w:proofErr w:type="spellEnd"/>
            <w:r>
              <w:rPr>
                <w:rFonts w:ascii="Arial Narrow" w:eastAsia="Lucida Sans Unicode" w:hAnsi="Arial Narrow" w:cs="Calibri"/>
                <w:bCs/>
                <w:lang w:val="fr-FR"/>
              </w:rPr>
              <w:t xml:space="preserve">  </w:t>
            </w:r>
            <w:proofErr w:type="spellStart"/>
            <w:r>
              <w:rPr>
                <w:rFonts w:ascii="Arial Narrow" w:eastAsia="Lucida Sans Unicode" w:hAnsi="Arial Narrow" w:cs="Calibri"/>
                <w:bCs/>
                <w:lang w:val="fr-FR"/>
              </w:rPr>
              <w:t>Mădă</w:t>
            </w:r>
            <w:r w:rsidR="00266A92" w:rsidRPr="00BD48AA">
              <w:rPr>
                <w:rFonts w:ascii="Arial Narrow" w:eastAsia="Lucida Sans Unicode" w:hAnsi="Arial Narrow" w:cs="Calibri"/>
                <w:bCs/>
                <w:lang w:val="fr-FR"/>
              </w:rPr>
              <w:t>lina</w:t>
            </w:r>
            <w:proofErr w:type="spellEnd"/>
            <w:r w:rsidR="00266A92" w:rsidRPr="00BD48AA">
              <w:rPr>
                <w:rFonts w:ascii="Arial Narrow" w:eastAsia="Lucida Sans Unicode" w:hAnsi="Arial Narrow" w:cs="Calibri"/>
                <w:bCs/>
                <w:lang w:val="fr-FR"/>
              </w:rPr>
              <w:t xml:space="preserve"> STOICA</w:t>
            </w:r>
          </w:p>
          <w:p w:rsidR="00266A92" w:rsidRPr="00BD48AA" w:rsidRDefault="00B2509C" w:rsidP="00C75BC9">
            <w:pPr>
              <w:widowControl w:val="0"/>
              <w:suppressAutoHyphens/>
              <w:rPr>
                <w:rFonts w:ascii="Arial Narrow" w:eastAsia="Lucida Sans Unicode" w:hAnsi="Arial Narrow" w:cs="Calibri"/>
                <w:bCs/>
                <w:lang w:val="fr-FR"/>
              </w:rPr>
            </w:pPr>
            <w:hyperlink r:id="rId24" w:history="1">
              <w:r w:rsidR="00266A92" w:rsidRPr="00BD48AA">
                <w:rPr>
                  <w:rFonts w:ascii="Arial Narrow" w:eastAsia="Lucida Sans Unicode" w:hAnsi="Arial Narrow" w:cs="Calibri"/>
                  <w:bCs/>
                  <w:u w:val="single"/>
                  <w:lang w:val="fr-FR"/>
                </w:rPr>
                <w:t>economic@gr.onrc.ro</w:t>
              </w:r>
            </w:hyperlink>
            <w:r w:rsidR="00266A92" w:rsidRPr="00BD48AA">
              <w:rPr>
                <w:rFonts w:ascii="Arial Narrow" w:eastAsia="Lucida Sans Unicode" w:hAnsi="Arial Narrow" w:cs="Calibri"/>
                <w:bCs/>
                <w:lang w:val="fr-FR"/>
              </w:rPr>
              <w:t>, 0752-011 373</w:t>
            </w:r>
          </w:p>
          <w:p w:rsidR="00266A92" w:rsidRPr="00BD48AA" w:rsidRDefault="00266A92" w:rsidP="00C75BC9">
            <w:pPr>
              <w:widowControl w:val="0"/>
              <w:suppressAutoHyphens/>
              <w:rPr>
                <w:rFonts w:ascii="Arial Narrow" w:eastAsia="Lucida Sans Unicode" w:hAnsi="Arial Narrow" w:cs="Calibri"/>
                <w:bCs/>
                <w:lang w:val="de-DE"/>
              </w:rPr>
            </w:pPr>
          </w:p>
        </w:tc>
      </w:tr>
      <w:tr w:rsidR="00785B0D" w:rsidRPr="00BD48AA" w:rsidTr="00C75BC9">
        <w:tc>
          <w:tcPr>
            <w:tcW w:w="482" w:type="dxa"/>
            <w:tcBorders>
              <w:top w:val="single" w:sz="4" w:space="0" w:color="808080"/>
              <w:left w:val="single" w:sz="4" w:space="0" w:color="808080"/>
              <w:bottom w:val="single" w:sz="4" w:space="0" w:color="808080"/>
            </w:tcBorders>
          </w:tcPr>
          <w:p w:rsidR="00266A92" w:rsidRPr="00BD48AA" w:rsidRDefault="007C5671" w:rsidP="00C75BC9">
            <w:pPr>
              <w:widowControl w:val="0"/>
              <w:suppressAutoHyphens/>
              <w:jc w:val="center"/>
              <w:rPr>
                <w:rFonts w:ascii="Arial Narrow" w:eastAsia="Lucida Sans Unicode" w:hAnsi="Arial Narrow" w:cs="Calibri"/>
                <w:bCs/>
                <w:lang w:val="en-US"/>
              </w:rPr>
            </w:pPr>
            <w:r w:rsidRPr="00BD48AA">
              <w:rPr>
                <w:rFonts w:ascii="Arial Narrow" w:eastAsia="Lucida Sans Unicode" w:hAnsi="Arial Narrow" w:cs="Calibri"/>
                <w:bCs/>
                <w:lang w:val="en-US"/>
              </w:rPr>
              <w:t>9</w:t>
            </w:r>
          </w:p>
        </w:tc>
        <w:tc>
          <w:tcPr>
            <w:tcW w:w="2079" w:type="dxa"/>
            <w:tcBorders>
              <w:top w:val="single" w:sz="4" w:space="0" w:color="808080"/>
              <w:left w:val="single" w:sz="4" w:space="0" w:color="808080"/>
              <w:bottom w:val="single" w:sz="4" w:space="0" w:color="808080"/>
            </w:tcBorders>
          </w:tcPr>
          <w:p w:rsidR="00266A92" w:rsidRPr="00BD48AA" w:rsidRDefault="00266A92" w:rsidP="00C75BC9">
            <w:pPr>
              <w:widowControl w:val="0"/>
              <w:suppressAutoHyphens/>
              <w:rPr>
                <w:rFonts w:ascii="Arial Narrow" w:eastAsia="Lucida Sans Unicode" w:hAnsi="Arial Narrow" w:cs="Calibri"/>
                <w:bCs/>
                <w:lang w:val="en-US"/>
              </w:rPr>
            </w:pPr>
            <w:r w:rsidRPr="00BD48AA">
              <w:rPr>
                <w:rFonts w:ascii="Arial Narrow" w:eastAsia="Lucida Sans Unicode" w:hAnsi="Arial Narrow" w:cs="Calibri"/>
                <w:bCs/>
                <w:lang w:val="en-US"/>
              </w:rPr>
              <w:t xml:space="preserve">ORC de </w:t>
            </w:r>
            <w:proofErr w:type="spellStart"/>
            <w:r w:rsidRPr="00BD48AA">
              <w:rPr>
                <w:rFonts w:ascii="Arial Narrow" w:eastAsia="Lucida Sans Unicode" w:hAnsi="Arial Narrow" w:cs="Calibri"/>
                <w:bCs/>
                <w:lang w:val="en-US"/>
              </w:rPr>
              <w:t>pe</w:t>
            </w:r>
            <w:proofErr w:type="spellEnd"/>
            <w:r w:rsidRPr="00BD48AA">
              <w:rPr>
                <w:rFonts w:ascii="Arial Narrow" w:eastAsia="Lucida Sans Unicode" w:hAnsi="Arial Narrow" w:cs="Calibri"/>
                <w:bCs/>
                <w:lang w:val="en-US"/>
              </w:rPr>
              <w:t xml:space="preserve"> </w:t>
            </w:r>
            <w:proofErr w:type="spellStart"/>
            <w:r w:rsidRPr="00BD48AA">
              <w:rPr>
                <w:rFonts w:ascii="Arial Narrow" w:eastAsia="Lucida Sans Unicode" w:hAnsi="Arial Narrow" w:cs="Calibri"/>
                <w:bCs/>
                <w:lang w:val="en-US"/>
              </w:rPr>
              <w:t>lângă</w:t>
            </w:r>
            <w:proofErr w:type="spellEnd"/>
            <w:r w:rsidRPr="00BD48AA">
              <w:rPr>
                <w:rFonts w:ascii="Arial Narrow" w:eastAsia="Lucida Sans Unicode" w:hAnsi="Arial Narrow" w:cs="Calibri"/>
                <w:bCs/>
                <w:lang w:val="en-US"/>
              </w:rPr>
              <w:t xml:space="preserve"> </w:t>
            </w:r>
            <w:proofErr w:type="spellStart"/>
            <w:r w:rsidRPr="00BD48AA">
              <w:rPr>
                <w:rFonts w:ascii="Arial Narrow" w:eastAsia="Lucida Sans Unicode" w:hAnsi="Arial Narrow" w:cs="Calibri"/>
                <w:bCs/>
                <w:lang w:val="en-US"/>
              </w:rPr>
              <w:t>Tribunalul</w:t>
            </w:r>
            <w:proofErr w:type="spellEnd"/>
            <w:r w:rsidRPr="00BD48AA">
              <w:rPr>
                <w:rFonts w:ascii="Arial Narrow" w:eastAsia="Lucida Sans Unicode" w:hAnsi="Arial Narrow" w:cs="Calibri"/>
                <w:bCs/>
                <w:lang w:val="en-US"/>
              </w:rPr>
              <w:t xml:space="preserve"> GORJ</w:t>
            </w:r>
          </w:p>
        </w:tc>
        <w:tc>
          <w:tcPr>
            <w:tcW w:w="2146" w:type="dxa"/>
            <w:tcBorders>
              <w:top w:val="single" w:sz="4" w:space="0" w:color="808080"/>
              <w:left w:val="single" w:sz="4" w:space="0" w:color="808080"/>
              <w:bottom w:val="single" w:sz="4" w:space="0" w:color="808080"/>
            </w:tcBorders>
          </w:tcPr>
          <w:p w:rsidR="00266A92" w:rsidRPr="00BD48AA" w:rsidRDefault="00266A92" w:rsidP="00C75BC9">
            <w:pPr>
              <w:widowControl w:val="0"/>
              <w:suppressAutoHyphens/>
              <w:rPr>
                <w:rFonts w:ascii="Arial Narrow" w:eastAsia="Lucida Sans Unicode" w:hAnsi="Arial Narrow" w:cs="Calibri"/>
                <w:bCs/>
                <w:lang w:val="pt-BR"/>
              </w:rPr>
            </w:pPr>
            <w:r w:rsidRPr="00BD48AA">
              <w:rPr>
                <w:rFonts w:ascii="Arial Narrow" w:eastAsia="Lucida Sans Unicode" w:hAnsi="Arial Narrow" w:cs="Calibri"/>
                <w:bCs/>
                <w:lang w:val="pt-BR"/>
              </w:rPr>
              <w:t>Târgu Jiu, Dobrogeanu Gherea nr. 11</w:t>
            </w:r>
          </w:p>
        </w:tc>
        <w:tc>
          <w:tcPr>
            <w:tcW w:w="1985" w:type="dxa"/>
            <w:tcBorders>
              <w:top w:val="single" w:sz="4" w:space="0" w:color="808080"/>
              <w:left w:val="single" w:sz="4" w:space="0" w:color="808080"/>
              <w:bottom w:val="single" w:sz="4" w:space="0" w:color="808080"/>
            </w:tcBorders>
          </w:tcPr>
          <w:p w:rsidR="00266A92" w:rsidRPr="00BD48AA" w:rsidRDefault="00266A92" w:rsidP="00C75BC9">
            <w:pPr>
              <w:widowControl w:val="0"/>
              <w:suppressAutoHyphens/>
              <w:rPr>
                <w:rFonts w:ascii="Arial Narrow" w:eastAsia="Lucida Sans Unicode" w:hAnsi="Arial Narrow" w:cs="Calibri"/>
                <w:bCs/>
                <w:lang w:val="en-US"/>
              </w:rPr>
            </w:pPr>
            <w:r w:rsidRPr="00BD48AA">
              <w:rPr>
                <w:rFonts w:ascii="Arial Narrow" w:eastAsia="Lucida Sans Unicode" w:hAnsi="Arial Narrow" w:cs="Calibri"/>
                <w:bCs/>
                <w:lang w:val="en-US"/>
              </w:rPr>
              <w:t>0253-213.414, 0253-214.387</w:t>
            </w:r>
          </w:p>
        </w:tc>
        <w:tc>
          <w:tcPr>
            <w:tcW w:w="1984" w:type="dxa"/>
            <w:tcBorders>
              <w:top w:val="single" w:sz="4" w:space="0" w:color="808080"/>
              <w:left w:val="single" w:sz="4" w:space="0" w:color="808080"/>
              <w:bottom w:val="single" w:sz="4" w:space="0" w:color="808080"/>
            </w:tcBorders>
          </w:tcPr>
          <w:p w:rsidR="00266A92" w:rsidRPr="00BD48AA" w:rsidRDefault="00266A92" w:rsidP="00C75BC9">
            <w:pPr>
              <w:widowControl w:val="0"/>
              <w:suppressAutoHyphens/>
              <w:rPr>
                <w:rFonts w:ascii="Arial Narrow" w:eastAsia="Lucida Sans Unicode" w:hAnsi="Arial Narrow" w:cs="Calibri"/>
                <w:bCs/>
                <w:lang w:val="en-US"/>
              </w:rPr>
            </w:pPr>
            <w:r w:rsidRPr="00BD48AA">
              <w:rPr>
                <w:rFonts w:ascii="Arial Narrow" w:eastAsia="Lucida Sans Unicode" w:hAnsi="Arial Narrow" w:cs="Calibri"/>
                <w:bCs/>
                <w:lang w:val="en-US"/>
              </w:rPr>
              <w:t>0253-214.387</w:t>
            </w:r>
          </w:p>
        </w:tc>
        <w:tc>
          <w:tcPr>
            <w:tcW w:w="2126" w:type="dxa"/>
            <w:tcBorders>
              <w:top w:val="single" w:sz="4" w:space="0" w:color="808080"/>
              <w:left w:val="single" w:sz="4" w:space="0" w:color="808080"/>
              <w:bottom w:val="single" w:sz="4" w:space="0" w:color="808080"/>
            </w:tcBorders>
          </w:tcPr>
          <w:p w:rsidR="00266A92" w:rsidRPr="00BD48AA" w:rsidRDefault="00B2509C" w:rsidP="00C75BC9">
            <w:pPr>
              <w:widowControl w:val="0"/>
              <w:suppressAutoHyphens/>
              <w:rPr>
                <w:rFonts w:ascii="Arial Narrow" w:eastAsia="Lucida Sans Unicode" w:hAnsi="Arial Narrow" w:cs="Calibri"/>
                <w:bCs/>
                <w:lang w:val="en-US"/>
              </w:rPr>
            </w:pPr>
            <w:hyperlink r:id="rId25" w:history="1">
              <w:r w:rsidR="00266A92" w:rsidRPr="00BD48AA">
                <w:rPr>
                  <w:rFonts w:ascii="Arial Narrow" w:eastAsia="Lucida Sans Unicode" w:hAnsi="Arial Narrow" w:cs="Calibri"/>
                  <w:bCs/>
                  <w:lang w:val="en-US"/>
                </w:rPr>
                <w:t>orcgj@gj.onrc.ro</w:t>
              </w:r>
            </w:hyperlink>
          </w:p>
        </w:tc>
        <w:tc>
          <w:tcPr>
            <w:tcW w:w="4111" w:type="dxa"/>
            <w:tcBorders>
              <w:top w:val="single" w:sz="4" w:space="0" w:color="808080"/>
              <w:left w:val="single" w:sz="4" w:space="0" w:color="808080"/>
              <w:bottom w:val="single" w:sz="4" w:space="0" w:color="808080"/>
              <w:right w:val="single" w:sz="4" w:space="0" w:color="auto"/>
            </w:tcBorders>
          </w:tcPr>
          <w:p w:rsidR="00266A92" w:rsidRPr="00D462A6" w:rsidRDefault="00F06488" w:rsidP="00C75BC9">
            <w:pPr>
              <w:widowControl w:val="0"/>
              <w:suppressAutoHyphens/>
              <w:rPr>
                <w:rFonts w:ascii="Arial Narrow" w:eastAsia="Lucida Sans Unicode" w:hAnsi="Arial Narrow" w:cs="Calibri"/>
                <w:bCs/>
                <w:lang w:val="pt-BR"/>
              </w:rPr>
            </w:pPr>
            <w:r w:rsidRPr="00D462A6">
              <w:rPr>
                <w:rFonts w:ascii="Arial Narrow" w:eastAsia="Lucida Sans Unicode" w:hAnsi="Arial Narrow" w:cs="Calibri"/>
                <w:bCs/>
                <w:lang w:val="pt-BR"/>
              </w:rPr>
              <w:t>Ioana Floriana  BANCULEA</w:t>
            </w:r>
          </w:p>
          <w:p w:rsidR="00266A92" w:rsidRPr="00D462A6" w:rsidRDefault="00B2509C" w:rsidP="00C75BC9">
            <w:pPr>
              <w:widowControl w:val="0"/>
              <w:suppressAutoHyphens/>
              <w:rPr>
                <w:rFonts w:ascii="Arial Narrow" w:eastAsia="Lucida Sans Unicode" w:hAnsi="Arial Narrow" w:cs="Calibri"/>
                <w:bCs/>
                <w:lang w:val="pt-BR"/>
              </w:rPr>
            </w:pPr>
            <w:hyperlink r:id="rId26" w:history="1">
              <w:r w:rsidR="00266A92" w:rsidRPr="00D462A6">
                <w:rPr>
                  <w:rFonts w:ascii="Arial Narrow" w:eastAsia="Lucida Sans Unicode" w:hAnsi="Arial Narrow" w:cs="Calibri"/>
                  <w:bCs/>
                  <w:u w:val="single"/>
                  <w:lang w:val="pt-BR"/>
                </w:rPr>
                <w:t>orcec@gj.onrc.ro</w:t>
              </w:r>
            </w:hyperlink>
            <w:r w:rsidR="00266A92" w:rsidRPr="00D462A6">
              <w:rPr>
                <w:rFonts w:ascii="Arial Narrow" w:eastAsia="Lucida Sans Unicode" w:hAnsi="Arial Narrow" w:cs="Calibri"/>
                <w:bCs/>
                <w:lang w:val="pt-BR"/>
              </w:rPr>
              <w:t>, 0752-011 377</w:t>
            </w:r>
          </w:p>
          <w:p w:rsidR="00266A92" w:rsidRPr="00D462A6" w:rsidRDefault="00266A92" w:rsidP="00C75BC9">
            <w:pPr>
              <w:widowControl w:val="0"/>
              <w:suppressAutoHyphens/>
              <w:rPr>
                <w:rFonts w:ascii="Arial Narrow" w:eastAsia="Lucida Sans Unicode" w:hAnsi="Arial Narrow" w:cs="Calibri"/>
                <w:bCs/>
                <w:lang w:val="pt-BR"/>
              </w:rPr>
            </w:pPr>
          </w:p>
        </w:tc>
      </w:tr>
      <w:tr w:rsidR="00785B0D" w:rsidRPr="00BD48AA" w:rsidTr="00C75BC9">
        <w:trPr>
          <w:trHeight w:val="687"/>
        </w:trPr>
        <w:tc>
          <w:tcPr>
            <w:tcW w:w="482" w:type="dxa"/>
            <w:tcBorders>
              <w:top w:val="single" w:sz="4" w:space="0" w:color="808080"/>
              <w:left w:val="single" w:sz="4" w:space="0" w:color="808080"/>
            </w:tcBorders>
          </w:tcPr>
          <w:p w:rsidR="00266A92" w:rsidRPr="00BD48AA" w:rsidRDefault="007C5671" w:rsidP="00C75BC9">
            <w:pPr>
              <w:widowControl w:val="0"/>
              <w:suppressAutoHyphens/>
              <w:jc w:val="center"/>
              <w:rPr>
                <w:rFonts w:ascii="Arial Narrow" w:eastAsia="Lucida Sans Unicode" w:hAnsi="Arial Narrow" w:cs="Calibri"/>
                <w:bCs/>
                <w:lang w:val="en-US"/>
              </w:rPr>
            </w:pPr>
            <w:r w:rsidRPr="00BD48AA">
              <w:rPr>
                <w:rFonts w:ascii="Arial Narrow" w:eastAsia="Lucida Sans Unicode" w:hAnsi="Arial Narrow" w:cs="Calibri"/>
                <w:bCs/>
                <w:lang w:val="en-US"/>
              </w:rPr>
              <w:t>10</w:t>
            </w:r>
          </w:p>
        </w:tc>
        <w:tc>
          <w:tcPr>
            <w:tcW w:w="2079" w:type="dxa"/>
            <w:tcBorders>
              <w:top w:val="single" w:sz="4" w:space="0" w:color="808080"/>
              <w:left w:val="single" w:sz="4" w:space="0" w:color="808080"/>
            </w:tcBorders>
          </w:tcPr>
          <w:p w:rsidR="00266A92" w:rsidRPr="00BD48AA" w:rsidRDefault="00266A92" w:rsidP="00C75BC9">
            <w:pPr>
              <w:widowControl w:val="0"/>
              <w:suppressAutoHyphens/>
              <w:rPr>
                <w:rFonts w:ascii="Arial Narrow" w:eastAsia="Lucida Sans Unicode" w:hAnsi="Arial Narrow" w:cs="Calibri"/>
                <w:lang w:val="fr-FR"/>
              </w:rPr>
            </w:pPr>
            <w:r w:rsidRPr="00BD48AA">
              <w:rPr>
                <w:rFonts w:ascii="Arial Narrow" w:eastAsia="Lucida Sans Unicode" w:hAnsi="Arial Narrow" w:cs="Calibri"/>
                <w:lang w:val="fr-FR"/>
              </w:rPr>
              <w:t xml:space="preserve">ORC de </w:t>
            </w:r>
            <w:proofErr w:type="spellStart"/>
            <w:r w:rsidRPr="00BD48AA">
              <w:rPr>
                <w:rFonts w:ascii="Arial Narrow" w:eastAsia="Lucida Sans Unicode" w:hAnsi="Arial Narrow" w:cs="Calibri"/>
                <w:lang w:val="fr-FR"/>
              </w:rPr>
              <w:t>pe</w:t>
            </w:r>
            <w:proofErr w:type="spellEnd"/>
            <w:r w:rsidRPr="00BD48AA">
              <w:rPr>
                <w:rFonts w:ascii="Arial Narrow" w:eastAsia="Lucida Sans Unicode" w:hAnsi="Arial Narrow" w:cs="Calibri"/>
                <w:lang w:val="fr-FR"/>
              </w:rPr>
              <w:t xml:space="preserve"> </w:t>
            </w:r>
            <w:proofErr w:type="spellStart"/>
            <w:r w:rsidRPr="00BD48AA">
              <w:rPr>
                <w:rFonts w:ascii="Arial Narrow" w:eastAsia="Lucida Sans Unicode" w:hAnsi="Arial Narrow" w:cs="Calibri"/>
                <w:lang w:val="fr-FR"/>
              </w:rPr>
              <w:t>lângă</w:t>
            </w:r>
            <w:proofErr w:type="spellEnd"/>
            <w:r w:rsidRPr="00BD48AA">
              <w:rPr>
                <w:rFonts w:ascii="Arial Narrow" w:eastAsia="Lucida Sans Unicode" w:hAnsi="Arial Narrow" w:cs="Calibri"/>
                <w:lang w:val="fr-FR"/>
              </w:rPr>
              <w:t xml:space="preserve"> </w:t>
            </w:r>
            <w:proofErr w:type="spellStart"/>
            <w:r w:rsidRPr="00BD48AA">
              <w:rPr>
                <w:rFonts w:ascii="Arial Narrow" w:eastAsia="Lucida Sans Unicode" w:hAnsi="Arial Narrow" w:cs="Calibri"/>
                <w:lang w:val="fr-FR"/>
              </w:rPr>
              <w:t>Tribunalul</w:t>
            </w:r>
            <w:proofErr w:type="spellEnd"/>
            <w:r w:rsidRPr="00BD48AA">
              <w:rPr>
                <w:rFonts w:ascii="Arial Narrow" w:eastAsia="Lucida Sans Unicode" w:hAnsi="Arial Narrow" w:cs="Calibri"/>
                <w:lang w:val="fr-FR"/>
              </w:rPr>
              <w:t xml:space="preserve"> HARGHITA</w:t>
            </w:r>
          </w:p>
        </w:tc>
        <w:tc>
          <w:tcPr>
            <w:tcW w:w="2146" w:type="dxa"/>
            <w:tcBorders>
              <w:top w:val="single" w:sz="4" w:space="0" w:color="808080"/>
              <w:left w:val="single" w:sz="4" w:space="0" w:color="808080"/>
            </w:tcBorders>
            <w:shd w:val="clear" w:color="auto" w:fill="auto"/>
          </w:tcPr>
          <w:p w:rsidR="00266A92" w:rsidRPr="00BD48AA" w:rsidRDefault="00266A92" w:rsidP="00C75BC9">
            <w:pPr>
              <w:widowControl w:val="0"/>
              <w:suppressAutoHyphens/>
              <w:rPr>
                <w:rFonts w:ascii="Arial Narrow" w:eastAsia="Lucida Sans Unicode" w:hAnsi="Arial Narrow" w:cs="Calibri"/>
                <w:bCs/>
                <w:lang w:val="fr-FR"/>
              </w:rPr>
            </w:pPr>
            <w:proofErr w:type="spellStart"/>
            <w:r w:rsidRPr="00BD48AA">
              <w:rPr>
                <w:rFonts w:ascii="Arial Narrow" w:eastAsia="Lucida Sans Unicode" w:hAnsi="Arial Narrow" w:cs="Calibri"/>
                <w:bCs/>
                <w:lang w:val="fr-FR"/>
              </w:rPr>
              <w:t>Miercurea</w:t>
            </w:r>
            <w:proofErr w:type="spellEnd"/>
            <w:r w:rsidRPr="00BD48AA">
              <w:rPr>
                <w:rFonts w:ascii="Arial Narrow" w:eastAsia="Lucida Sans Unicode" w:hAnsi="Arial Narrow" w:cs="Calibri"/>
                <w:bCs/>
                <w:lang w:val="fr-FR"/>
              </w:rPr>
              <w:t xml:space="preserve"> </w:t>
            </w:r>
            <w:proofErr w:type="spellStart"/>
            <w:r w:rsidRPr="00BD48AA">
              <w:rPr>
                <w:rFonts w:ascii="Arial Narrow" w:eastAsia="Lucida Sans Unicode" w:hAnsi="Arial Narrow" w:cs="Calibri"/>
                <w:bCs/>
                <w:lang w:val="fr-FR"/>
              </w:rPr>
              <w:t>Ciuc</w:t>
            </w:r>
            <w:proofErr w:type="spellEnd"/>
            <w:r w:rsidRPr="00BD48AA">
              <w:rPr>
                <w:rFonts w:ascii="Arial Narrow" w:eastAsia="Lucida Sans Unicode" w:hAnsi="Arial Narrow" w:cs="Calibri"/>
                <w:bCs/>
                <w:lang w:val="fr-FR"/>
              </w:rPr>
              <w:t xml:space="preserve">, Bd. </w:t>
            </w:r>
            <w:proofErr w:type="spellStart"/>
            <w:r w:rsidRPr="00BD48AA">
              <w:rPr>
                <w:rFonts w:ascii="Arial Narrow" w:eastAsia="Lucida Sans Unicode" w:hAnsi="Arial Narrow" w:cs="Calibri"/>
                <w:bCs/>
                <w:lang w:val="fr-FR"/>
              </w:rPr>
              <w:t>Timişoarei</w:t>
            </w:r>
            <w:proofErr w:type="spellEnd"/>
            <w:r w:rsidRPr="00BD48AA">
              <w:rPr>
                <w:rFonts w:ascii="Arial Narrow" w:eastAsia="Lucida Sans Unicode" w:hAnsi="Arial Narrow" w:cs="Calibri"/>
                <w:bCs/>
                <w:lang w:val="fr-FR"/>
              </w:rPr>
              <w:t xml:space="preserve"> nr. 24</w:t>
            </w:r>
          </w:p>
        </w:tc>
        <w:tc>
          <w:tcPr>
            <w:tcW w:w="1985" w:type="dxa"/>
            <w:tcBorders>
              <w:top w:val="single" w:sz="4" w:space="0" w:color="808080"/>
              <w:left w:val="single" w:sz="4" w:space="0" w:color="808080"/>
            </w:tcBorders>
          </w:tcPr>
          <w:p w:rsidR="00F86530" w:rsidRPr="00BD48AA" w:rsidRDefault="00266A92" w:rsidP="00C75BC9">
            <w:pPr>
              <w:widowControl w:val="0"/>
              <w:suppressAutoHyphens/>
              <w:rPr>
                <w:rFonts w:ascii="Arial Narrow" w:eastAsia="Lucida Sans Unicode" w:hAnsi="Arial Narrow" w:cs="Calibri"/>
                <w:bCs/>
                <w:lang w:val="en-US"/>
              </w:rPr>
            </w:pPr>
            <w:r w:rsidRPr="00BD48AA">
              <w:rPr>
                <w:rFonts w:ascii="Arial Narrow" w:eastAsia="Lucida Sans Unicode" w:hAnsi="Arial Narrow" w:cs="Calibri"/>
                <w:bCs/>
                <w:lang w:val="en-US"/>
              </w:rPr>
              <w:t>0266-311.606,</w:t>
            </w:r>
          </w:p>
          <w:p w:rsidR="00266A92" w:rsidRPr="00BD48AA" w:rsidRDefault="00266A92" w:rsidP="00C75BC9">
            <w:pPr>
              <w:widowControl w:val="0"/>
              <w:suppressAutoHyphens/>
              <w:rPr>
                <w:rFonts w:ascii="Arial Narrow" w:eastAsia="Lucida Sans Unicode" w:hAnsi="Arial Narrow" w:cs="Calibri"/>
                <w:bCs/>
                <w:lang w:val="en-US"/>
              </w:rPr>
            </w:pPr>
            <w:r w:rsidRPr="00BD48AA">
              <w:rPr>
                <w:rFonts w:ascii="Arial Narrow" w:eastAsia="Lucida Sans Unicode" w:hAnsi="Arial Narrow" w:cs="Calibri"/>
                <w:bCs/>
                <w:lang w:val="en-US"/>
              </w:rPr>
              <w:t xml:space="preserve"> 0266-311.607</w:t>
            </w:r>
          </w:p>
        </w:tc>
        <w:tc>
          <w:tcPr>
            <w:tcW w:w="1984" w:type="dxa"/>
            <w:tcBorders>
              <w:top w:val="single" w:sz="4" w:space="0" w:color="808080"/>
              <w:left w:val="single" w:sz="4" w:space="0" w:color="808080"/>
            </w:tcBorders>
          </w:tcPr>
          <w:p w:rsidR="00266A92" w:rsidRPr="00BD48AA" w:rsidRDefault="00266A92" w:rsidP="00C75BC9">
            <w:pPr>
              <w:widowControl w:val="0"/>
              <w:suppressAutoHyphens/>
              <w:rPr>
                <w:rFonts w:ascii="Arial Narrow" w:eastAsia="Lucida Sans Unicode" w:hAnsi="Arial Narrow" w:cs="Calibri"/>
                <w:bCs/>
                <w:lang w:val="en-US"/>
              </w:rPr>
            </w:pPr>
            <w:r w:rsidRPr="00BD48AA">
              <w:rPr>
                <w:rFonts w:ascii="Arial Narrow" w:eastAsia="Lucida Sans Unicode" w:hAnsi="Arial Narrow" w:cs="Calibri"/>
                <w:bCs/>
                <w:lang w:val="en-US"/>
              </w:rPr>
              <w:t>0266-311.607</w:t>
            </w:r>
          </w:p>
        </w:tc>
        <w:tc>
          <w:tcPr>
            <w:tcW w:w="2126" w:type="dxa"/>
            <w:tcBorders>
              <w:top w:val="single" w:sz="4" w:space="0" w:color="808080"/>
              <w:left w:val="single" w:sz="4" w:space="0" w:color="808080"/>
            </w:tcBorders>
          </w:tcPr>
          <w:p w:rsidR="00266A92" w:rsidRPr="00BD48AA" w:rsidRDefault="00B2509C" w:rsidP="00C75BC9">
            <w:pPr>
              <w:widowControl w:val="0"/>
              <w:suppressAutoHyphens/>
              <w:rPr>
                <w:rFonts w:ascii="Arial Narrow" w:eastAsia="Lucida Sans Unicode" w:hAnsi="Arial Narrow" w:cs="Calibri"/>
                <w:bCs/>
                <w:lang w:val="en-US"/>
              </w:rPr>
            </w:pPr>
            <w:hyperlink r:id="rId27" w:history="1">
              <w:r w:rsidR="00266A92" w:rsidRPr="00BD48AA">
                <w:rPr>
                  <w:rFonts w:ascii="Arial Narrow" w:eastAsia="Lucida Sans Unicode" w:hAnsi="Arial Narrow" w:cs="Calibri"/>
                  <w:bCs/>
                  <w:lang w:val="en-US"/>
                </w:rPr>
                <w:t>orchr@hr.onrc.ro</w:t>
              </w:r>
            </w:hyperlink>
          </w:p>
        </w:tc>
        <w:tc>
          <w:tcPr>
            <w:tcW w:w="4111" w:type="dxa"/>
            <w:tcBorders>
              <w:top w:val="single" w:sz="4" w:space="0" w:color="808080"/>
              <w:left w:val="single" w:sz="4" w:space="0" w:color="808080"/>
              <w:bottom w:val="single" w:sz="4" w:space="0" w:color="808080"/>
              <w:right w:val="single" w:sz="4" w:space="0" w:color="auto"/>
            </w:tcBorders>
          </w:tcPr>
          <w:p w:rsidR="00266A92" w:rsidRPr="00BD48AA" w:rsidRDefault="00F06488" w:rsidP="00C75BC9">
            <w:pPr>
              <w:widowControl w:val="0"/>
              <w:suppressAutoHyphens/>
              <w:rPr>
                <w:rFonts w:ascii="Arial Narrow" w:eastAsia="Lucida Sans Unicode" w:hAnsi="Arial Narrow" w:cs="Calibri"/>
                <w:bCs/>
                <w:lang w:val="it-IT"/>
              </w:rPr>
            </w:pPr>
            <w:r>
              <w:rPr>
                <w:rFonts w:ascii="Arial Narrow" w:eastAsia="Lucida Sans Unicode" w:hAnsi="Arial Narrow" w:cs="Calibri"/>
                <w:bCs/>
                <w:lang w:val="it-IT"/>
              </w:rPr>
              <w:t>Mioara Diana HOLIRCA</w:t>
            </w:r>
          </w:p>
          <w:p w:rsidR="00266A92" w:rsidRPr="00BD48AA" w:rsidRDefault="00266A92" w:rsidP="00C75BC9">
            <w:pPr>
              <w:widowControl w:val="0"/>
              <w:suppressAutoHyphens/>
              <w:rPr>
                <w:rFonts w:ascii="Arial Narrow" w:eastAsia="Lucida Sans Unicode" w:hAnsi="Arial Narrow" w:cs="Calibri"/>
                <w:bCs/>
                <w:lang w:val="it-IT"/>
              </w:rPr>
            </w:pPr>
            <w:r w:rsidRPr="00BD48AA">
              <w:rPr>
                <w:rFonts w:ascii="Arial Narrow" w:eastAsia="Lucida Sans Unicode" w:hAnsi="Arial Narrow" w:cs="Calibri"/>
                <w:bCs/>
                <w:lang w:val="it-IT"/>
              </w:rPr>
              <w:t>mioara.holirca@hr.onrc.ro,0752-011 381</w:t>
            </w:r>
          </w:p>
        </w:tc>
      </w:tr>
      <w:tr w:rsidR="00785B0D" w:rsidRPr="00BD48AA" w:rsidTr="00C75BC9">
        <w:trPr>
          <w:trHeight w:val="692"/>
        </w:trPr>
        <w:tc>
          <w:tcPr>
            <w:tcW w:w="482" w:type="dxa"/>
            <w:tcBorders>
              <w:top w:val="single" w:sz="4" w:space="0" w:color="808080"/>
              <w:left w:val="single" w:sz="4" w:space="0" w:color="808080"/>
            </w:tcBorders>
          </w:tcPr>
          <w:p w:rsidR="00266A92" w:rsidRPr="00BD48AA" w:rsidRDefault="007C5671" w:rsidP="00C75BC9">
            <w:pPr>
              <w:widowControl w:val="0"/>
              <w:suppressAutoHyphens/>
              <w:jc w:val="center"/>
              <w:rPr>
                <w:rFonts w:ascii="Arial Narrow" w:eastAsia="Lucida Sans Unicode" w:hAnsi="Arial Narrow" w:cs="Calibri"/>
                <w:bCs/>
                <w:lang w:val="en-US"/>
              </w:rPr>
            </w:pPr>
            <w:r w:rsidRPr="00BD48AA">
              <w:rPr>
                <w:rFonts w:ascii="Arial Narrow" w:eastAsia="Lucida Sans Unicode" w:hAnsi="Arial Narrow" w:cs="Calibri"/>
                <w:bCs/>
                <w:lang w:val="en-US"/>
              </w:rPr>
              <w:t>11</w:t>
            </w:r>
          </w:p>
        </w:tc>
        <w:tc>
          <w:tcPr>
            <w:tcW w:w="2079" w:type="dxa"/>
            <w:tcBorders>
              <w:top w:val="single" w:sz="4" w:space="0" w:color="808080"/>
              <w:left w:val="single" w:sz="4" w:space="0" w:color="808080"/>
            </w:tcBorders>
          </w:tcPr>
          <w:p w:rsidR="00266A92" w:rsidRPr="00BD48AA" w:rsidRDefault="00266A92" w:rsidP="00C75BC9">
            <w:pPr>
              <w:widowControl w:val="0"/>
              <w:suppressAutoHyphens/>
              <w:rPr>
                <w:rFonts w:ascii="Arial Narrow" w:eastAsia="Lucida Sans Unicode" w:hAnsi="Arial Narrow" w:cs="Calibri"/>
                <w:bCs/>
                <w:lang w:val="en-US"/>
              </w:rPr>
            </w:pPr>
            <w:r w:rsidRPr="00BD48AA">
              <w:rPr>
                <w:rFonts w:ascii="Arial Narrow" w:eastAsia="Lucida Sans Unicode" w:hAnsi="Arial Narrow" w:cs="Calibri"/>
                <w:bCs/>
                <w:lang w:val="en-US"/>
              </w:rPr>
              <w:t xml:space="preserve">ORC de </w:t>
            </w:r>
            <w:proofErr w:type="spellStart"/>
            <w:r w:rsidRPr="00BD48AA">
              <w:rPr>
                <w:rFonts w:ascii="Arial Narrow" w:eastAsia="Lucida Sans Unicode" w:hAnsi="Arial Narrow" w:cs="Calibri"/>
                <w:bCs/>
                <w:lang w:val="en-US"/>
              </w:rPr>
              <w:t>pe</w:t>
            </w:r>
            <w:proofErr w:type="spellEnd"/>
            <w:r w:rsidRPr="00BD48AA">
              <w:rPr>
                <w:rFonts w:ascii="Arial Narrow" w:eastAsia="Lucida Sans Unicode" w:hAnsi="Arial Narrow" w:cs="Calibri"/>
                <w:bCs/>
                <w:lang w:val="en-US"/>
              </w:rPr>
              <w:t xml:space="preserve"> </w:t>
            </w:r>
            <w:proofErr w:type="spellStart"/>
            <w:r w:rsidRPr="00BD48AA">
              <w:rPr>
                <w:rFonts w:ascii="Arial Narrow" w:eastAsia="Lucida Sans Unicode" w:hAnsi="Arial Narrow" w:cs="Calibri"/>
                <w:bCs/>
                <w:lang w:val="en-US"/>
              </w:rPr>
              <w:t>lângă</w:t>
            </w:r>
            <w:proofErr w:type="spellEnd"/>
            <w:r w:rsidRPr="00BD48AA">
              <w:rPr>
                <w:rFonts w:ascii="Arial Narrow" w:eastAsia="Lucida Sans Unicode" w:hAnsi="Arial Narrow" w:cs="Calibri"/>
                <w:bCs/>
                <w:lang w:val="en-US"/>
              </w:rPr>
              <w:t xml:space="preserve"> </w:t>
            </w:r>
            <w:proofErr w:type="spellStart"/>
            <w:r w:rsidRPr="00BD48AA">
              <w:rPr>
                <w:rFonts w:ascii="Arial Narrow" w:eastAsia="Lucida Sans Unicode" w:hAnsi="Arial Narrow" w:cs="Calibri"/>
                <w:bCs/>
                <w:lang w:val="en-US"/>
              </w:rPr>
              <w:t>Tribunalul</w:t>
            </w:r>
            <w:proofErr w:type="spellEnd"/>
            <w:r w:rsidRPr="00BD48AA">
              <w:rPr>
                <w:rFonts w:ascii="Arial Narrow" w:eastAsia="Lucida Sans Unicode" w:hAnsi="Arial Narrow" w:cs="Calibri"/>
                <w:bCs/>
                <w:lang w:val="en-US"/>
              </w:rPr>
              <w:t xml:space="preserve"> HUNEDOARA </w:t>
            </w:r>
          </w:p>
        </w:tc>
        <w:tc>
          <w:tcPr>
            <w:tcW w:w="2146" w:type="dxa"/>
            <w:tcBorders>
              <w:top w:val="single" w:sz="4" w:space="0" w:color="808080"/>
              <w:left w:val="single" w:sz="4" w:space="0" w:color="808080"/>
            </w:tcBorders>
            <w:shd w:val="clear" w:color="auto" w:fill="auto"/>
          </w:tcPr>
          <w:p w:rsidR="00266A92" w:rsidRPr="00BD48AA" w:rsidRDefault="00266A92" w:rsidP="00C75BC9">
            <w:pPr>
              <w:widowControl w:val="0"/>
              <w:suppressAutoHyphens/>
              <w:rPr>
                <w:rFonts w:ascii="Arial Narrow" w:eastAsia="Lucida Sans Unicode" w:hAnsi="Arial Narrow" w:cs="Calibri"/>
                <w:bCs/>
                <w:lang w:val="it-IT"/>
              </w:rPr>
            </w:pPr>
            <w:r w:rsidRPr="00BD48AA">
              <w:rPr>
                <w:rFonts w:ascii="Arial Narrow" w:eastAsia="Lucida Sans Unicode" w:hAnsi="Arial Narrow" w:cs="Calibri"/>
                <w:bCs/>
                <w:lang w:val="it-IT"/>
              </w:rPr>
              <w:t>Deva, B-dul Decebal, bloc 8, P + M</w:t>
            </w:r>
          </w:p>
        </w:tc>
        <w:tc>
          <w:tcPr>
            <w:tcW w:w="1985" w:type="dxa"/>
            <w:tcBorders>
              <w:top w:val="single" w:sz="4" w:space="0" w:color="808080"/>
              <w:left w:val="single" w:sz="4" w:space="0" w:color="808080"/>
            </w:tcBorders>
          </w:tcPr>
          <w:p w:rsidR="00266A92" w:rsidRPr="00BD48AA" w:rsidRDefault="00266A92" w:rsidP="00C75BC9">
            <w:pPr>
              <w:widowControl w:val="0"/>
              <w:suppressAutoHyphens/>
              <w:rPr>
                <w:rFonts w:ascii="Arial Narrow" w:eastAsia="Lucida Sans Unicode" w:hAnsi="Arial Narrow" w:cs="Calibri"/>
                <w:bCs/>
                <w:lang w:val="en-US"/>
              </w:rPr>
            </w:pPr>
            <w:r w:rsidRPr="00BD48AA">
              <w:rPr>
                <w:rFonts w:ascii="Arial Narrow" w:eastAsia="Lucida Sans Unicode" w:hAnsi="Arial Narrow" w:cs="Calibri"/>
                <w:bCs/>
                <w:lang w:val="en-US"/>
              </w:rPr>
              <w:t>0254-228.641</w:t>
            </w:r>
          </w:p>
        </w:tc>
        <w:tc>
          <w:tcPr>
            <w:tcW w:w="1984" w:type="dxa"/>
            <w:tcBorders>
              <w:top w:val="single" w:sz="4" w:space="0" w:color="808080"/>
              <w:left w:val="single" w:sz="4" w:space="0" w:color="808080"/>
            </w:tcBorders>
          </w:tcPr>
          <w:p w:rsidR="00266A92" w:rsidRPr="00BD48AA" w:rsidRDefault="00266A92" w:rsidP="00C75BC9">
            <w:pPr>
              <w:widowControl w:val="0"/>
              <w:suppressAutoHyphens/>
              <w:rPr>
                <w:rFonts w:ascii="Arial Narrow" w:eastAsia="Lucida Sans Unicode" w:hAnsi="Arial Narrow" w:cs="Calibri"/>
                <w:bCs/>
                <w:lang w:val="en-US"/>
              </w:rPr>
            </w:pPr>
            <w:r w:rsidRPr="00BD48AA">
              <w:rPr>
                <w:rFonts w:ascii="Arial Narrow" w:eastAsia="Lucida Sans Unicode" w:hAnsi="Arial Narrow" w:cs="Calibri"/>
                <w:bCs/>
                <w:lang w:val="en-US"/>
              </w:rPr>
              <w:t>0254-228.640</w:t>
            </w:r>
          </w:p>
        </w:tc>
        <w:tc>
          <w:tcPr>
            <w:tcW w:w="2126" w:type="dxa"/>
            <w:tcBorders>
              <w:top w:val="single" w:sz="4" w:space="0" w:color="808080"/>
              <w:left w:val="single" w:sz="4" w:space="0" w:color="808080"/>
            </w:tcBorders>
          </w:tcPr>
          <w:p w:rsidR="00266A92" w:rsidRPr="00BD48AA" w:rsidRDefault="00B2509C" w:rsidP="00C75BC9">
            <w:pPr>
              <w:widowControl w:val="0"/>
              <w:suppressAutoHyphens/>
              <w:rPr>
                <w:rFonts w:ascii="Arial Narrow" w:eastAsia="Lucida Sans Unicode" w:hAnsi="Arial Narrow" w:cs="Calibri"/>
                <w:bCs/>
                <w:lang w:val="en-US"/>
              </w:rPr>
            </w:pPr>
            <w:hyperlink r:id="rId28" w:history="1">
              <w:r w:rsidR="00266A92" w:rsidRPr="00BD48AA">
                <w:rPr>
                  <w:rFonts w:ascii="Arial Narrow" w:eastAsia="Lucida Sans Unicode" w:hAnsi="Arial Narrow" w:cs="Calibri"/>
                  <w:bCs/>
                  <w:lang w:val="en-US"/>
                </w:rPr>
                <w:t>orchd@hd.onrc.ro</w:t>
              </w:r>
            </w:hyperlink>
          </w:p>
        </w:tc>
        <w:tc>
          <w:tcPr>
            <w:tcW w:w="4111" w:type="dxa"/>
            <w:tcBorders>
              <w:top w:val="single" w:sz="4" w:space="0" w:color="808080"/>
              <w:left w:val="single" w:sz="4" w:space="0" w:color="808080"/>
              <w:bottom w:val="single" w:sz="4" w:space="0" w:color="808080"/>
              <w:right w:val="single" w:sz="4" w:space="0" w:color="auto"/>
            </w:tcBorders>
          </w:tcPr>
          <w:p w:rsidR="00266A92" w:rsidRPr="00BD48AA" w:rsidRDefault="00266A92" w:rsidP="00C75BC9">
            <w:pPr>
              <w:widowControl w:val="0"/>
              <w:suppressAutoHyphens/>
              <w:rPr>
                <w:rFonts w:ascii="Arial Narrow" w:eastAsia="Lucida Sans Unicode" w:hAnsi="Arial Narrow" w:cs="Calibri"/>
                <w:bCs/>
                <w:lang w:val="it-IT"/>
              </w:rPr>
            </w:pPr>
            <w:r w:rsidRPr="00BD48AA">
              <w:rPr>
                <w:rFonts w:ascii="Arial Narrow" w:eastAsia="Lucida Sans Unicode" w:hAnsi="Arial Narrow" w:cs="Calibri"/>
                <w:bCs/>
                <w:lang w:val="it-IT"/>
              </w:rPr>
              <w:t>Cristina MORARIU</w:t>
            </w:r>
          </w:p>
          <w:p w:rsidR="00266A92" w:rsidRPr="00BD48AA" w:rsidRDefault="00B2509C" w:rsidP="00C75BC9">
            <w:pPr>
              <w:widowControl w:val="0"/>
              <w:suppressAutoHyphens/>
              <w:rPr>
                <w:rFonts w:ascii="Arial Narrow" w:eastAsia="Lucida Sans Unicode" w:hAnsi="Arial Narrow" w:cs="Calibri"/>
                <w:bCs/>
                <w:lang w:val="it-IT"/>
              </w:rPr>
            </w:pPr>
            <w:hyperlink r:id="rId29" w:history="1">
              <w:r w:rsidR="00266A92" w:rsidRPr="00BD48AA">
                <w:rPr>
                  <w:rFonts w:ascii="Arial Narrow" w:eastAsia="Lucida Sans Unicode" w:hAnsi="Arial Narrow" w:cs="Calibri"/>
                  <w:bCs/>
                  <w:u w:val="single"/>
                  <w:lang w:val="it-IT"/>
                </w:rPr>
                <w:t>cristina.morariu@hd.onrc.ro</w:t>
              </w:r>
            </w:hyperlink>
            <w:r w:rsidR="00266A92" w:rsidRPr="00BD48AA">
              <w:rPr>
                <w:rFonts w:ascii="Arial Narrow" w:eastAsia="Lucida Sans Unicode" w:hAnsi="Arial Narrow" w:cs="Calibri"/>
                <w:bCs/>
                <w:lang w:val="it-IT"/>
              </w:rPr>
              <w:t>, 0752-011 385</w:t>
            </w:r>
          </w:p>
          <w:p w:rsidR="00266A92" w:rsidRPr="00BD48AA" w:rsidRDefault="00266A92" w:rsidP="00C75BC9">
            <w:pPr>
              <w:widowControl w:val="0"/>
              <w:suppressAutoHyphens/>
              <w:rPr>
                <w:rFonts w:ascii="Arial Narrow" w:eastAsia="Lucida Sans Unicode" w:hAnsi="Arial Narrow" w:cs="Calibri"/>
                <w:bCs/>
                <w:lang w:val="it-IT"/>
              </w:rPr>
            </w:pPr>
          </w:p>
        </w:tc>
      </w:tr>
      <w:tr w:rsidR="00785B0D" w:rsidRPr="00BD48AA" w:rsidTr="00C75BC9">
        <w:tc>
          <w:tcPr>
            <w:tcW w:w="482" w:type="dxa"/>
            <w:tcBorders>
              <w:top w:val="single" w:sz="4" w:space="0" w:color="808080"/>
              <w:left w:val="single" w:sz="4" w:space="0" w:color="808080"/>
              <w:bottom w:val="single" w:sz="4" w:space="0" w:color="808080"/>
            </w:tcBorders>
          </w:tcPr>
          <w:p w:rsidR="00266A92" w:rsidRPr="00BD48AA" w:rsidRDefault="007C5671" w:rsidP="00C75BC9">
            <w:pPr>
              <w:widowControl w:val="0"/>
              <w:suppressAutoHyphens/>
              <w:jc w:val="center"/>
              <w:rPr>
                <w:rFonts w:ascii="Arial Narrow" w:eastAsia="Lucida Sans Unicode" w:hAnsi="Arial Narrow" w:cs="Calibri"/>
                <w:bCs/>
                <w:lang w:val="en-US"/>
              </w:rPr>
            </w:pPr>
            <w:r w:rsidRPr="00BD48AA">
              <w:rPr>
                <w:rFonts w:ascii="Arial Narrow" w:eastAsia="Lucida Sans Unicode" w:hAnsi="Arial Narrow" w:cs="Calibri"/>
                <w:bCs/>
                <w:lang w:val="en-US"/>
              </w:rPr>
              <w:t>12</w:t>
            </w:r>
          </w:p>
        </w:tc>
        <w:tc>
          <w:tcPr>
            <w:tcW w:w="2079" w:type="dxa"/>
            <w:tcBorders>
              <w:top w:val="single" w:sz="4" w:space="0" w:color="808080"/>
              <w:left w:val="single" w:sz="4" w:space="0" w:color="808080"/>
              <w:bottom w:val="single" w:sz="4" w:space="0" w:color="808080"/>
            </w:tcBorders>
          </w:tcPr>
          <w:p w:rsidR="00266A92" w:rsidRPr="00BD48AA" w:rsidRDefault="00266A92" w:rsidP="00C75BC9">
            <w:pPr>
              <w:widowControl w:val="0"/>
              <w:suppressAutoHyphens/>
              <w:rPr>
                <w:rFonts w:ascii="Arial Narrow" w:eastAsia="Lucida Sans Unicode" w:hAnsi="Arial Narrow" w:cs="Calibri"/>
                <w:bCs/>
                <w:lang w:val="en-US"/>
              </w:rPr>
            </w:pPr>
            <w:r w:rsidRPr="00BD48AA">
              <w:rPr>
                <w:rFonts w:ascii="Arial Narrow" w:eastAsia="Lucida Sans Unicode" w:hAnsi="Arial Narrow" w:cs="Calibri"/>
                <w:bCs/>
                <w:lang w:val="en-US"/>
              </w:rPr>
              <w:t xml:space="preserve">ORC de </w:t>
            </w:r>
            <w:proofErr w:type="spellStart"/>
            <w:r w:rsidRPr="00BD48AA">
              <w:rPr>
                <w:rFonts w:ascii="Arial Narrow" w:eastAsia="Lucida Sans Unicode" w:hAnsi="Arial Narrow" w:cs="Calibri"/>
                <w:bCs/>
                <w:lang w:val="en-US"/>
              </w:rPr>
              <w:t>pe</w:t>
            </w:r>
            <w:proofErr w:type="spellEnd"/>
            <w:r w:rsidRPr="00BD48AA">
              <w:rPr>
                <w:rFonts w:ascii="Arial Narrow" w:eastAsia="Lucida Sans Unicode" w:hAnsi="Arial Narrow" w:cs="Calibri"/>
                <w:bCs/>
                <w:lang w:val="en-US"/>
              </w:rPr>
              <w:t xml:space="preserve"> </w:t>
            </w:r>
            <w:proofErr w:type="spellStart"/>
            <w:r w:rsidRPr="00BD48AA">
              <w:rPr>
                <w:rFonts w:ascii="Arial Narrow" w:eastAsia="Lucida Sans Unicode" w:hAnsi="Arial Narrow" w:cs="Calibri"/>
                <w:bCs/>
                <w:lang w:val="en-US"/>
              </w:rPr>
              <w:t>lângă</w:t>
            </w:r>
            <w:proofErr w:type="spellEnd"/>
            <w:r w:rsidRPr="00BD48AA">
              <w:rPr>
                <w:rFonts w:ascii="Arial Narrow" w:eastAsia="Lucida Sans Unicode" w:hAnsi="Arial Narrow" w:cs="Calibri"/>
                <w:bCs/>
                <w:lang w:val="en-US"/>
              </w:rPr>
              <w:t xml:space="preserve"> </w:t>
            </w:r>
            <w:proofErr w:type="spellStart"/>
            <w:r w:rsidRPr="00BD48AA">
              <w:rPr>
                <w:rFonts w:ascii="Arial Narrow" w:eastAsia="Lucida Sans Unicode" w:hAnsi="Arial Narrow" w:cs="Calibri"/>
                <w:bCs/>
                <w:lang w:val="en-US"/>
              </w:rPr>
              <w:t>Tribunalul</w:t>
            </w:r>
            <w:proofErr w:type="spellEnd"/>
            <w:r w:rsidRPr="00BD48AA">
              <w:rPr>
                <w:rFonts w:ascii="Arial Narrow" w:eastAsia="Lucida Sans Unicode" w:hAnsi="Arial Narrow" w:cs="Calibri"/>
                <w:bCs/>
                <w:lang w:val="en-US"/>
              </w:rPr>
              <w:t xml:space="preserve"> MEHEDINŢI</w:t>
            </w:r>
          </w:p>
        </w:tc>
        <w:tc>
          <w:tcPr>
            <w:tcW w:w="2146" w:type="dxa"/>
            <w:tcBorders>
              <w:top w:val="single" w:sz="4" w:space="0" w:color="808080"/>
              <w:left w:val="single" w:sz="4" w:space="0" w:color="808080"/>
              <w:bottom w:val="single" w:sz="4" w:space="0" w:color="808080"/>
            </w:tcBorders>
          </w:tcPr>
          <w:p w:rsidR="00266A92" w:rsidRPr="00BD48AA" w:rsidRDefault="00266A92" w:rsidP="00C75BC9">
            <w:pPr>
              <w:widowControl w:val="0"/>
              <w:suppressAutoHyphens/>
              <w:rPr>
                <w:rFonts w:ascii="Arial Narrow" w:eastAsia="Lucida Sans Unicode" w:hAnsi="Arial Narrow" w:cs="Calibri"/>
                <w:bCs/>
                <w:lang w:val="it-IT"/>
              </w:rPr>
            </w:pPr>
            <w:proofErr w:type="spellStart"/>
            <w:r w:rsidRPr="00BD48AA">
              <w:rPr>
                <w:rFonts w:ascii="Arial Narrow" w:eastAsia="Lucida Sans Unicode" w:hAnsi="Arial Narrow" w:cs="Calibri"/>
                <w:bCs/>
                <w:lang w:val="en-US"/>
              </w:rPr>
              <w:t>Drobeta</w:t>
            </w:r>
            <w:proofErr w:type="spellEnd"/>
            <w:r w:rsidRPr="00BD48AA">
              <w:rPr>
                <w:rFonts w:ascii="Arial Narrow" w:eastAsia="Lucida Sans Unicode" w:hAnsi="Arial Narrow" w:cs="Calibri"/>
                <w:bCs/>
                <w:lang w:val="en-US"/>
              </w:rPr>
              <w:t xml:space="preserve"> Tr. </w:t>
            </w:r>
            <w:proofErr w:type="spellStart"/>
            <w:r w:rsidRPr="00BD48AA">
              <w:rPr>
                <w:rFonts w:ascii="Arial Narrow" w:eastAsia="Lucida Sans Unicode" w:hAnsi="Arial Narrow" w:cs="Calibri"/>
                <w:bCs/>
                <w:lang w:val="en-US"/>
              </w:rPr>
              <w:t>Severin</w:t>
            </w:r>
            <w:proofErr w:type="spellEnd"/>
            <w:r w:rsidRPr="00BD48AA">
              <w:rPr>
                <w:rFonts w:ascii="Arial Narrow" w:eastAsia="Lucida Sans Unicode" w:hAnsi="Arial Narrow" w:cs="Calibri"/>
                <w:bCs/>
                <w:lang w:val="en-US"/>
              </w:rPr>
              <w:t xml:space="preserve">, Str. </w:t>
            </w:r>
            <w:r w:rsidRPr="00BD48AA">
              <w:rPr>
                <w:rFonts w:ascii="Arial Narrow" w:eastAsia="Lucida Sans Unicode" w:hAnsi="Arial Narrow" w:cs="Calibri"/>
                <w:bCs/>
                <w:lang w:val="it-IT"/>
              </w:rPr>
              <w:t>Smârdan nr. 3</w:t>
            </w:r>
          </w:p>
        </w:tc>
        <w:tc>
          <w:tcPr>
            <w:tcW w:w="1985" w:type="dxa"/>
            <w:tcBorders>
              <w:top w:val="single" w:sz="4" w:space="0" w:color="808080"/>
              <w:left w:val="single" w:sz="4" w:space="0" w:color="808080"/>
              <w:bottom w:val="single" w:sz="4" w:space="0" w:color="808080"/>
            </w:tcBorders>
          </w:tcPr>
          <w:p w:rsidR="00266A92" w:rsidRPr="00BD48AA" w:rsidRDefault="00266A92" w:rsidP="00C75BC9">
            <w:pPr>
              <w:widowControl w:val="0"/>
              <w:suppressAutoHyphens/>
              <w:rPr>
                <w:rFonts w:ascii="Arial Narrow" w:eastAsia="Lucida Sans Unicode" w:hAnsi="Arial Narrow" w:cs="Calibri"/>
                <w:bCs/>
                <w:lang w:val="it-IT"/>
              </w:rPr>
            </w:pPr>
            <w:r w:rsidRPr="00BD48AA">
              <w:rPr>
                <w:rFonts w:ascii="Arial Narrow" w:eastAsia="Lucida Sans Unicode" w:hAnsi="Arial Narrow" w:cs="Calibri"/>
                <w:bCs/>
                <w:lang w:val="it-IT"/>
              </w:rPr>
              <w:t>0252-312.776, 0252-311.246</w:t>
            </w:r>
          </w:p>
        </w:tc>
        <w:tc>
          <w:tcPr>
            <w:tcW w:w="1984" w:type="dxa"/>
            <w:tcBorders>
              <w:top w:val="single" w:sz="4" w:space="0" w:color="808080"/>
              <w:left w:val="single" w:sz="4" w:space="0" w:color="808080"/>
              <w:bottom w:val="single" w:sz="4" w:space="0" w:color="808080"/>
            </w:tcBorders>
          </w:tcPr>
          <w:p w:rsidR="00266A92" w:rsidRPr="00BD48AA" w:rsidRDefault="00266A92" w:rsidP="00C75BC9">
            <w:pPr>
              <w:widowControl w:val="0"/>
              <w:suppressAutoHyphens/>
              <w:rPr>
                <w:rFonts w:ascii="Arial Narrow" w:eastAsia="Lucida Sans Unicode" w:hAnsi="Arial Narrow" w:cs="Calibri"/>
                <w:bCs/>
                <w:lang w:val="it-IT"/>
              </w:rPr>
            </w:pPr>
            <w:r w:rsidRPr="00BD48AA">
              <w:rPr>
                <w:rFonts w:ascii="Arial Narrow" w:eastAsia="Lucida Sans Unicode" w:hAnsi="Arial Narrow" w:cs="Calibri"/>
                <w:bCs/>
                <w:lang w:val="it-IT"/>
              </w:rPr>
              <w:t>0252-312.776</w:t>
            </w:r>
          </w:p>
        </w:tc>
        <w:tc>
          <w:tcPr>
            <w:tcW w:w="2126" w:type="dxa"/>
            <w:tcBorders>
              <w:top w:val="single" w:sz="4" w:space="0" w:color="808080"/>
              <w:left w:val="single" w:sz="4" w:space="0" w:color="808080"/>
              <w:bottom w:val="single" w:sz="4" w:space="0" w:color="808080"/>
            </w:tcBorders>
          </w:tcPr>
          <w:p w:rsidR="00266A92" w:rsidRPr="00BD48AA" w:rsidRDefault="00B2509C" w:rsidP="00C75BC9">
            <w:pPr>
              <w:widowControl w:val="0"/>
              <w:suppressAutoHyphens/>
              <w:rPr>
                <w:rFonts w:ascii="Arial Narrow" w:eastAsia="Lucida Sans Unicode" w:hAnsi="Arial Narrow" w:cs="Calibri"/>
                <w:bCs/>
                <w:lang w:val="it-IT"/>
              </w:rPr>
            </w:pPr>
            <w:hyperlink r:id="rId30" w:history="1">
              <w:r w:rsidR="00266A92" w:rsidRPr="00BD48AA">
                <w:rPr>
                  <w:rFonts w:ascii="Arial Narrow" w:eastAsia="Lucida Sans Unicode" w:hAnsi="Arial Narrow" w:cs="Calibri"/>
                  <w:bCs/>
                  <w:lang w:val="it-IT"/>
                </w:rPr>
                <w:t>orcmh@mh.onrc.ro</w:t>
              </w:r>
            </w:hyperlink>
          </w:p>
        </w:tc>
        <w:tc>
          <w:tcPr>
            <w:tcW w:w="4111" w:type="dxa"/>
            <w:tcBorders>
              <w:top w:val="single" w:sz="4" w:space="0" w:color="808080"/>
              <w:left w:val="single" w:sz="4" w:space="0" w:color="808080"/>
              <w:bottom w:val="single" w:sz="4" w:space="0" w:color="808080"/>
              <w:right w:val="single" w:sz="4" w:space="0" w:color="auto"/>
            </w:tcBorders>
          </w:tcPr>
          <w:p w:rsidR="00266A92" w:rsidRPr="00BD48AA" w:rsidRDefault="00266A92" w:rsidP="00C75BC9">
            <w:pPr>
              <w:widowControl w:val="0"/>
              <w:suppressAutoHyphens/>
              <w:rPr>
                <w:rFonts w:ascii="Arial Narrow" w:eastAsia="Lucida Sans Unicode" w:hAnsi="Arial Narrow" w:cs="Calibri"/>
                <w:bCs/>
                <w:lang w:val="en-US"/>
              </w:rPr>
            </w:pPr>
            <w:proofErr w:type="spellStart"/>
            <w:r w:rsidRPr="00BD48AA">
              <w:rPr>
                <w:rFonts w:ascii="Arial Narrow" w:eastAsia="Lucida Sans Unicode" w:hAnsi="Arial Narrow" w:cs="Calibri"/>
                <w:bCs/>
                <w:lang w:val="en-US"/>
              </w:rPr>
              <w:t>Mihaela</w:t>
            </w:r>
            <w:proofErr w:type="spellEnd"/>
            <w:r w:rsidRPr="00BD48AA">
              <w:rPr>
                <w:rFonts w:ascii="Arial Narrow" w:eastAsia="Lucida Sans Unicode" w:hAnsi="Arial Narrow" w:cs="Calibri"/>
                <w:bCs/>
                <w:lang w:val="en-US"/>
              </w:rPr>
              <w:t xml:space="preserve"> Claudia </w:t>
            </w:r>
            <w:proofErr w:type="spellStart"/>
            <w:r w:rsidRPr="00BD48AA">
              <w:rPr>
                <w:rFonts w:ascii="Arial Narrow" w:eastAsia="Lucida Sans Unicode" w:hAnsi="Arial Narrow" w:cs="Calibri"/>
                <w:bCs/>
                <w:lang w:val="en-US"/>
              </w:rPr>
              <w:t>Popescu</w:t>
            </w:r>
            <w:proofErr w:type="spellEnd"/>
          </w:p>
          <w:p w:rsidR="00266A92" w:rsidRPr="00BD48AA" w:rsidRDefault="00B2509C" w:rsidP="00C75BC9">
            <w:pPr>
              <w:widowControl w:val="0"/>
              <w:suppressAutoHyphens/>
              <w:rPr>
                <w:rFonts w:ascii="Arial Narrow" w:eastAsia="Lucida Sans Unicode" w:hAnsi="Arial Narrow" w:cs="Calibri"/>
                <w:bCs/>
                <w:lang w:val="en-US"/>
              </w:rPr>
            </w:pPr>
            <w:hyperlink r:id="rId31" w:history="1">
              <w:r w:rsidR="00266A92" w:rsidRPr="00BD48AA">
                <w:rPr>
                  <w:rFonts w:ascii="Arial Narrow" w:eastAsia="Lucida Sans Unicode" w:hAnsi="Arial Narrow" w:cs="Calibri"/>
                  <w:bCs/>
                  <w:u w:val="single"/>
                  <w:lang w:val="en-US"/>
                </w:rPr>
                <w:t>mpopescu@mh.onrc.ro</w:t>
              </w:r>
            </w:hyperlink>
            <w:r w:rsidR="00266A92" w:rsidRPr="00BD48AA">
              <w:rPr>
                <w:rFonts w:ascii="Arial Narrow" w:eastAsia="Lucida Sans Unicode" w:hAnsi="Arial Narrow" w:cs="Calibri"/>
                <w:bCs/>
                <w:lang w:val="en-US"/>
              </w:rPr>
              <w:t>, 0752-011 405</w:t>
            </w:r>
          </w:p>
          <w:p w:rsidR="00266A92" w:rsidRPr="00BD48AA" w:rsidRDefault="00266A92" w:rsidP="00C75BC9">
            <w:pPr>
              <w:widowControl w:val="0"/>
              <w:suppressAutoHyphens/>
              <w:rPr>
                <w:rFonts w:ascii="Arial Narrow" w:eastAsia="Lucida Sans Unicode" w:hAnsi="Arial Narrow" w:cs="Calibri"/>
                <w:bCs/>
                <w:lang w:val="en-US"/>
              </w:rPr>
            </w:pPr>
          </w:p>
        </w:tc>
      </w:tr>
      <w:tr w:rsidR="00785B0D" w:rsidRPr="00BD48AA" w:rsidTr="00C75BC9">
        <w:trPr>
          <w:trHeight w:val="495"/>
        </w:trPr>
        <w:tc>
          <w:tcPr>
            <w:tcW w:w="482" w:type="dxa"/>
            <w:tcBorders>
              <w:top w:val="single" w:sz="4" w:space="0" w:color="808080"/>
              <w:left w:val="single" w:sz="4" w:space="0" w:color="808080"/>
            </w:tcBorders>
          </w:tcPr>
          <w:p w:rsidR="00266A92" w:rsidRPr="00BD48AA" w:rsidRDefault="007C5671" w:rsidP="00C75BC9">
            <w:pPr>
              <w:widowControl w:val="0"/>
              <w:suppressAutoHyphens/>
              <w:jc w:val="center"/>
              <w:rPr>
                <w:rFonts w:ascii="Arial Narrow" w:eastAsia="Lucida Sans Unicode" w:hAnsi="Arial Narrow" w:cs="Calibri"/>
                <w:bCs/>
                <w:lang w:val="en-US"/>
              </w:rPr>
            </w:pPr>
            <w:r w:rsidRPr="00BD48AA">
              <w:rPr>
                <w:rFonts w:ascii="Arial Narrow" w:eastAsia="Lucida Sans Unicode" w:hAnsi="Arial Narrow" w:cs="Calibri"/>
                <w:bCs/>
                <w:lang w:val="en-US"/>
              </w:rPr>
              <w:lastRenderedPageBreak/>
              <w:t>13</w:t>
            </w:r>
          </w:p>
        </w:tc>
        <w:tc>
          <w:tcPr>
            <w:tcW w:w="2079" w:type="dxa"/>
            <w:tcBorders>
              <w:top w:val="single" w:sz="4" w:space="0" w:color="808080"/>
              <w:left w:val="single" w:sz="4" w:space="0" w:color="808080"/>
            </w:tcBorders>
          </w:tcPr>
          <w:p w:rsidR="00266A92" w:rsidRPr="00BD48AA" w:rsidRDefault="00266A92" w:rsidP="00C75BC9">
            <w:pPr>
              <w:widowControl w:val="0"/>
              <w:suppressAutoHyphens/>
              <w:rPr>
                <w:rFonts w:ascii="Arial Narrow" w:eastAsia="Lucida Sans Unicode" w:hAnsi="Arial Narrow" w:cs="Calibri"/>
                <w:bCs/>
                <w:lang w:val="fr-FR"/>
              </w:rPr>
            </w:pPr>
            <w:r w:rsidRPr="00BD48AA">
              <w:rPr>
                <w:rFonts w:ascii="Arial Narrow" w:eastAsia="Lucida Sans Unicode" w:hAnsi="Arial Narrow" w:cs="Calibri"/>
                <w:bCs/>
                <w:lang w:val="fr-FR"/>
              </w:rPr>
              <w:t xml:space="preserve">ORC de </w:t>
            </w:r>
            <w:proofErr w:type="spellStart"/>
            <w:r w:rsidRPr="00BD48AA">
              <w:rPr>
                <w:rFonts w:ascii="Arial Narrow" w:eastAsia="Lucida Sans Unicode" w:hAnsi="Arial Narrow" w:cs="Calibri"/>
                <w:bCs/>
                <w:lang w:val="fr-FR"/>
              </w:rPr>
              <w:t>pe</w:t>
            </w:r>
            <w:proofErr w:type="spellEnd"/>
            <w:r w:rsidRPr="00BD48AA">
              <w:rPr>
                <w:rFonts w:ascii="Arial Narrow" w:eastAsia="Lucida Sans Unicode" w:hAnsi="Arial Narrow" w:cs="Calibri"/>
                <w:bCs/>
                <w:lang w:val="fr-FR"/>
              </w:rPr>
              <w:t xml:space="preserve"> </w:t>
            </w:r>
            <w:proofErr w:type="spellStart"/>
            <w:r w:rsidRPr="00BD48AA">
              <w:rPr>
                <w:rFonts w:ascii="Arial Narrow" w:eastAsia="Lucida Sans Unicode" w:hAnsi="Arial Narrow" w:cs="Calibri"/>
                <w:bCs/>
                <w:lang w:val="fr-FR"/>
              </w:rPr>
              <w:t>lângă</w:t>
            </w:r>
            <w:proofErr w:type="spellEnd"/>
            <w:r w:rsidRPr="00BD48AA">
              <w:rPr>
                <w:rFonts w:ascii="Arial Narrow" w:eastAsia="Lucida Sans Unicode" w:hAnsi="Arial Narrow" w:cs="Calibri"/>
                <w:bCs/>
                <w:lang w:val="fr-FR"/>
              </w:rPr>
              <w:t xml:space="preserve"> </w:t>
            </w:r>
            <w:proofErr w:type="spellStart"/>
            <w:r w:rsidRPr="00BD48AA">
              <w:rPr>
                <w:rFonts w:ascii="Arial Narrow" w:eastAsia="Lucida Sans Unicode" w:hAnsi="Arial Narrow" w:cs="Calibri"/>
                <w:bCs/>
                <w:lang w:val="fr-FR"/>
              </w:rPr>
              <w:t>Tribunalul</w:t>
            </w:r>
            <w:proofErr w:type="spellEnd"/>
            <w:r w:rsidRPr="00BD48AA">
              <w:rPr>
                <w:rFonts w:ascii="Arial Narrow" w:eastAsia="Lucida Sans Unicode" w:hAnsi="Arial Narrow" w:cs="Calibri"/>
                <w:bCs/>
                <w:lang w:val="fr-FR"/>
              </w:rPr>
              <w:t xml:space="preserve"> MUREŞ</w:t>
            </w:r>
          </w:p>
        </w:tc>
        <w:tc>
          <w:tcPr>
            <w:tcW w:w="2146" w:type="dxa"/>
            <w:tcBorders>
              <w:top w:val="single" w:sz="4" w:space="0" w:color="808080"/>
              <w:left w:val="single" w:sz="4" w:space="0" w:color="808080"/>
            </w:tcBorders>
            <w:shd w:val="clear" w:color="auto" w:fill="auto"/>
          </w:tcPr>
          <w:p w:rsidR="00266A92" w:rsidRPr="00BD48AA" w:rsidRDefault="00266A92" w:rsidP="00C75BC9">
            <w:pPr>
              <w:widowControl w:val="0"/>
              <w:suppressAutoHyphens/>
              <w:rPr>
                <w:rFonts w:ascii="Arial Narrow" w:eastAsia="Lucida Sans Unicode" w:hAnsi="Arial Narrow" w:cs="Calibri"/>
                <w:bCs/>
                <w:lang w:val="pt-BR"/>
              </w:rPr>
            </w:pPr>
            <w:r w:rsidRPr="00BD48AA">
              <w:rPr>
                <w:rFonts w:ascii="Arial Narrow" w:eastAsia="Lucida Sans Unicode" w:hAnsi="Arial Narrow" w:cs="Calibri"/>
                <w:bCs/>
                <w:lang w:val="pt-BR"/>
              </w:rPr>
              <w:t>Târgu Mureş, strada Zagazului nr. 14/A</w:t>
            </w:r>
          </w:p>
        </w:tc>
        <w:tc>
          <w:tcPr>
            <w:tcW w:w="1985" w:type="dxa"/>
            <w:tcBorders>
              <w:top w:val="single" w:sz="4" w:space="0" w:color="808080"/>
              <w:left w:val="single" w:sz="4" w:space="0" w:color="808080"/>
            </w:tcBorders>
          </w:tcPr>
          <w:p w:rsidR="00266A92" w:rsidRPr="00BD48AA" w:rsidRDefault="00266A92" w:rsidP="00C75BC9">
            <w:pPr>
              <w:widowControl w:val="0"/>
              <w:suppressAutoHyphens/>
              <w:rPr>
                <w:rFonts w:ascii="Arial Narrow" w:eastAsia="Lucida Sans Unicode" w:hAnsi="Arial Narrow" w:cs="Calibri"/>
                <w:bCs/>
                <w:lang w:val="en-US"/>
              </w:rPr>
            </w:pPr>
            <w:r w:rsidRPr="00BD48AA">
              <w:rPr>
                <w:rFonts w:ascii="Arial Narrow" w:eastAsia="Lucida Sans Unicode" w:hAnsi="Arial Narrow" w:cs="Calibri"/>
                <w:bCs/>
                <w:lang w:val="en-US"/>
              </w:rPr>
              <w:t>0265-264.183</w:t>
            </w:r>
          </w:p>
        </w:tc>
        <w:tc>
          <w:tcPr>
            <w:tcW w:w="1984" w:type="dxa"/>
            <w:tcBorders>
              <w:top w:val="single" w:sz="4" w:space="0" w:color="808080"/>
              <w:left w:val="single" w:sz="4" w:space="0" w:color="808080"/>
            </w:tcBorders>
          </w:tcPr>
          <w:p w:rsidR="00266A92" w:rsidRPr="00BD48AA" w:rsidRDefault="00266A92" w:rsidP="00C75BC9">
            <w:pPr>
              <w:widowControl w:val="0"/>
              <w:suppressAutoHyphens/>
              <w:rPr>
                <w:rFonts w:ascii="Arial Narrow" w:eastAsia="Lucida Sans Unicode" w:hAnsi="Arial Narrow" w:cs="Calibri"/>
                <w:bCs/>
                <w:lang w:val="en-US"/>
              </w:rPr>
            </w:pPr>
            <w:r w:rsidRPr="00BD48AA">
              <w:rPr>
                <w:rFonts w:ascii="Arial Narrow" w:eastAsia="Lucida Sans Unicode" w:hAnsi="Arial Narrow" w:cs="Calibri"/>
                <w:bCs/>
                <w:lang w:val="en-US"/>
              </w:rPr>
              <w:t>0265-268.121</w:t>
            </w:r>
          </w:p>
        </w:tc>
        <w:tc>
          <w:tcPr>
            <w:tcW w:w="2126" w:type="dxa"/>
            <w:tcBorders>
              <w:top w:val="single" w:sz="4" w:space="0" w:color="808080"/>
              <w:left w:val="single" w:sz="4" w:space="0" w:color="808080"/>
            </w:tcBorders>
          </w:tcPr>
          <w:p w:rsidR="00266A92" w:rsidRPr="00BD48AA" w:rsidRDefault="00B2509C" w:rsidP="00C75BC9">
            <w:pPr>
              <w:widowControl w:val="0"/>
              <w:suppressAutoHyphens/>
              <w:rPr>
                <w:rFonts w:ascii="Arial Narrow" w:eastAsia="Lucida Sans Unicode" w:hAnsi="Arial Narrow" w:cs="Calibri"/>
                <w:bCs/>
                <w:lang w:val="en-US"/>
              </w:rPr>
            </w:pPr>
            <w:hyperlink r:id="rId32" w:history="1">
              <w:r w:rsidR="00266A92" w:rsidRPr="00BD48AA">
                <w:rPr>
                  <w:rFonts w:ascii="Arial Narrow" w:eastAsia="Lucida Sans Unicode" w:hAnsi="Arial Narrow" w:cs="Calibri"/>
                  <w:bCs/>
                  <w:lang w:val="en-US"/>
                </w:rPr>
                <w:t>orcms@ms.onrc.ro</w:t>
              </w:r>
            </w:hyperlink>
          </w:p>
        </w:tc>
        <w:tc>
          <w:tcPr>
            <w:tcW w:w="4111" w:type="dxa"/>
            <w:tcBorders>
              <w:top w:val="single" w:sz="4" w:space="0" w:color="808080"/>
              <w:left w:val="single" w:sz="4" w:space="0" w:color="808080"/>
              <w:bottom w:val="single" w:sz="4" w:space="0" w:color="808080"/>
              <w:right w:val="single" w:sz="4" w:space="0" w:color="auto"/>
            </w:tcBorders>
          </w:tcPr>
          <w:p w:rsidR="00266A92" w:rsidRPr="00BD48AA" w:rsidRDefault="00266A92" w:rsidP="00C75BC9">
            <w:pPr>
              <w:widowControl w:val="0"/>
              <w:suppressAutoHyphens/>
              <w:rPr>
                <w:rFonts w:ascii="Arial Narrow" w:eastAsia="Lucida Sans Unicode" w:hAnsi="Arial Narrow" w:cs="Calibri"/>
                <w:bCs/>
                <w:lang w:val="pt-BR"/>
              </w:rPr>
            </w:pPr>
            <w:r w:rsidRPr="00BD48AA">
              <w:rPr>
                <w:rFonts w:ascii="Arial Narrow" w:eastAsia="Lucida Sans Unicode" w:hAnsi="Arial Narrow" w:cs="Calibri"/>
                <w:bCs/>
                <w:lang w:val="pt-BR"/>
              </w:rPr>
              <w:t xml:space="preserve">Nastasia Maria Cupsa </w:t>
            </w:r>
          </w:p>
          <w:p w:rsidR="00266A92" w:rsidRPr="00BD48AA" w:rsidRDefault="00B2509C" w:rsidP="00C75BC9">
            <w:pPr>
              <w:widowControl w:val="0"/>
              <w:suppressAutoHyphens/>
              <w:rPr>
                <w:rFonts w:ascii="Arial Narrow" w:eastAsia="Lucida Sans Unicode" w:hAnsi="Arial Narrow" w:cs="Calibri"/>
                <w:bCs/>
                <w:lang w:val="pt-BR"/>
              </w:rPr>
            </w:pPr>
            <w:hyperlink r:id="rId33" w:history="1">
              <w:r w:rsidR="00266A92" w:rsidRPr="00BD48AA">
                <w:rPr>
                  <w:rFonts w:ascii="Arial Narrow" w:eastAsia="Lucida Sans Unicode" w:hAnsi="Arial Narrow" w:cs="Calibri"/>
                  <w:bCs/>
                  <w:u w:val="single"/>
                  <w:lang w:val="pt-BR"/>
                </w:rPr>
                <w:t>economic@ms.onrc.ro</w:t>
              </w:r>
            </w:hyperlink>
            <w:r w:rsidR="00266A92" w:rsidRPr="00BD48AA">
              <w:rPr>
                <w:rFonts w:ascii="Arial Narrow" w:eastAsia="Lucida Sans Unicode" w:hAnsi="Arial Narrow" w:cs="Calibri"/>
                <w:bCs/>
                <w:lang w:val="pt-BR"/>
              </w:rPr>
              <w:t>, 0752-011 409</w:t>
            </w:r>
          </w:p>
          <w:p w:rsidR="00266A92" w:rsidRPr="00BD48AA" w:rsidRDefault="00266A92" w:rsidP="00C75BC9">
            <w:pPr>
              <w:widowControl w:val="0"/>
              <w:suppressAutoHyphens/>
              <w:rPr>
                <w:rFonts w:ascii="Arial Narrow" w:eastAsia="Lucida Sans Unicode" w:hAnsi="Arial Narrow" w:cs="Calibri"/>
                <w:bCs/>
                <w:lang w:val="pt-BR"/>
              </w:rPr>
            </w:pPr>
          </w:p>
        </w:tc>
      </w:tr>
      <w:tr w:rsidR="00785B0D" w:rsidRPr="00BD48AA" w:rsidTr="00C75BC9">
        <w:tc>
          <w:tcPr>
            <w:tcW w:w="482" w:type="dxa"/>
            <w:tcBorders>
              <w:top w:val="single" w:sz="4" w:space="0" w:color="808080"/>
              <w:left w:val="single" w:sz="4" w:space="0" w:color="808080"/>
              <w:bottom w:val="single" w:sz="4" w:space="0" w:color="808080"/>
            </w:tcBorders>
          </w:tcPr>
          <w:p w:rsidR="00266A92" w:rsidRPr="00BD48AA" w:rsidRDefault="007C5671" w:rsidP="00C75BC9">
            <w:pPr>
              <w:widowControl w:val="0"/>
              <w:suppressAutoHyphens/>
              <w:jc w:val="center"/>
              <w:rPr>
                <w:rFonts w:ascii="Arial Narrow" w:eastAsia="Lucida Sans Unicode" w:hAnsi="Arial Narrow" w:cs="Calibri"/>
                <w:bCs/>
                <w:lang w:val="en-US"/>
              </w:rPr>
            </w:pPr>
            <w:r w:rsidRPr="00BD48AA">
              <w:rPr>
                <w:rFonts w:ascii="Arial Narrow" w:eastAsia="Lucida Sans Unicode" w:hAnsi="Arial Narrow" w:cs="Calibri"/>
                <w:bCs/>
                <w:lang w:val="en-US"/>
              </w:rPr>
              <w:t>14</w:t>
            </w:r>
          </w:p>
        </w:tc>
        <w:tc>
          <w:tcPr>
            <w:tcW w:w="2079" w:type="dxa"/>
            <w:tcBorders>
              <w:top w:val="single" w:sz="4" w:space="0" w:color="808080"/>
              <w:left w:val="single" w:sz="4" w:space="0" w:color="808080"/>
              <w:bottom w:val="single" w:sz="4" w:space="0" w:color="808080"/>
            </w:tcBorders>
          </w:tcPr>
          <w:p w:rsidR="00266A92" w:rsidRPr="00BD48AA" w:rsidRDefault="00266A92" w:rsidP="00C75BC9">
            <w:pPr>
              <w:widowControl w:val="0"/>
              <w:suppressAutoHyphens/>
              <w:rPr>
                <w:rFonts w:ascii="Arial Narrow" w:eastAsia="Lucida Sans Unicode" w:hAnsi="Arial Narrow" w:cs="Calibri"/>
                <w:bCs/>
                <w:lang w:val="fr-FR"/>
              </w:rPr>
            </w:pPr>
            <w:r w:rsidRPr="00BD48AA">
              <w:rPr>
                <w:rFonts w:ascii="Arial Narrow" w:eastAsia="Lucida Sans Unicode" w:hAnsi="Arial Narrow" w:cs="Calibri"/>
                <w:bCs/>
                <w:lang w:val="fr-FR"/>
              </w:rPr>
              <w:t xml:space="preserve">ORC de </w:t>
            </w:r>
            <w:proofErr w:type="spellStart"/>
            <w:r w:rsidRPr="00BD48AA">
              <w:rPr>
                <w:rFonts w:ascii="Arial Narrow" w:eastAsia="Lucida Sans Unicode" w:hAnsi="Arial Narrow" w:cs="Calibri"/>
                <w:bCs/>
                <w:lang w:val="fr-FR"/>
              </w:rPr>
              <w:t>pe</w:t>
            </w:r>
            <w:proofErr w:type="spellEnd"/>
            <w:r w:rsidRPr="00BD48AA">
              <w:rPr>
                <w:rFonts w:ascii="Arial Narrow" w:eastAsia="Lucida Sans Unicode" w:hAnsi="Arial Narrow" w:cs="Calibri"/>
                <w:bCs/>
                <w:lang w:val="fr-FR"/>
              </w:rPr>
              <w:t xml:space="preserve"> </w:t>
            </w:r>
            <w:proofErr w:type="spellStart"/>
            <w:r w:rsidRPr="00BD48AA">
              <w:rPr>
                <w:rFonts w:ascii="Arial Narrow" w:eastAsia="Lucida Sans Unicode" w:hAnsi="Arial Narrow" w:cs="Calibri"/>
                <w:bCs/>
                <w:lang w:val="fr-FR"/>
              </w:rPr>
              <w:t>lângă</w:t>
            </w:r>
            <w:proofErr w:type="spellEnd"/>
            <w:r w:rsidRPr="00BD48AA">
              <w:rPr>
                <w:rFonts w:ascii="Arial Narrow" w:eastAsia="Lucida Sans Unicode" w:hAnsi="Arial Narrow" w:cs="Calibri"/>
                <w:bCs/>
                <w:lang w:val="fr-FR"/>
              </w:rPr>
              <w:t xml:space="preserve"> </w:t>
            </w:r>
            <w:proofErr w:type="spellStart"/>
            <w:r w:rsidRPr="00BD48AA">
              <w:rPr>
                <w:rFonts w:ascii="Arial Narrow" w:eastAsia="Lucida Sans Unicode" w:hAnsi="Arial Narrow" w:cs="Calibri"/>
                <w:bCs/>
                <w:lang w:val="fr-FR"/>
              </w:rPr>
              <w:t>Tribunalul</w:t>
            </w:r>
            <w:proofErr w:type="spellEnd"/>
            <w:r w:rsidRPr="00BD48AA">
              <w:rPr>
                <w:rFonts w:ascii="Arial Narrow" w:eastAsia="Lucida Sans Unicode" w:hAnsi="Arial Narrow" w:cs="Calibri"/>
                <w:bCs/>
                <w:lang w:val="fr-FR"/>
              </w:rPr>
              <w:t xml:space="preserve"> OLT</w:t>
            </w:r>
          </w:p>
        </w:tc>
        <w:tc>
          <w:tcPr>
            <w:tcW w:w="2146" w:type="dxa"/>
            <w:tcBorders>
              <w:top w:val="single" w:sz="4" w:space="0" w:color="808080"/>
              <w:left w:val="single" w:sz="4" w:space="0" w:color="808080"/>
              <w:bottom w:val="single" w:sz="4" w:space="0" w:color="808080"/>
            </w:tcBorders>
          </w:tcPr>
          <w:p w:rsidR="00266A92" w:rsidRPr="00BD48AA" w:rsidRDefault="00266A92" w:rsidP="00C75BC9">
            <w:pPr>
              <w:widowControl w:val="0"/>
              <w:suppressAutoHyphens/>
              <w:rPr>
                <w:rFonts w:ascii="Arial Narrow" w:eastAsia="Lucida Sans Unicode" w:hAnsi="Arial Narrow" w:cs="Calibri"/>
                <w:bCs/>
                <w:lang w:val="it-IT"/>
              </w:rPr>
            </w:pPr>
            <w:r w:rsidRPr="00BD48AA">
              <w:rPr>
                <w:rFonts w:ascii="Arial Narrow" w:eastAsia="Lucida Sans Unicode" w:hAnsi="Arial Narrow" w:cs="Calibri"/>
                <w:bCs/>
                <w:lang w:val="it-IT"/>
              </w:rPr>
              <w:t>Slatina, Str. George Poboran nr. 2</w:t>
            </w:r>
          </w:p>
        </w:tc>
        <w:tc>
          <w:tcPr>
            <w:tcW w:w="1985" w:type="dxa"/>
            <w:tcBorders>
              <w:top w:val="single" w:sz="4" w:space="0" w:color="808080"/>
              <w:left w:val="single" w:sz="4" w:space="0" w:color="808080"/>
              <w:bottom w:val="single" w:sz="4" w:space="0" w:color="808080"/>
            </w:tcBorders>
          </w:tcPr>
          <w:p w:rsidR="00266A92" w:rsidRPr="00BD48AA" w:rsidRDefault="00266A92" w:rsidP="00C75BC9">
            <w:pPr>
              <w:widowControl w:val="0"/>
              <w:suppressAutoHyphens/>
              <w:rPr>
                <w:rFonts w:ascii="Arial Narrow" w:eastAsia="Lucida Sans Unicode" w:hAnsi="Arial Narrow" w:cs="Calibri"/>
                <w:bCs/>
                <w:lang w:val="en-US"/>
              </w:rPr>
            </w:pPr>
            <w:r w:rsidRPr="00BD48AA">
              <w:rPr>
                <w:rFonts w:ascii="Arial Narrow" w:eastAsia="Lucida Sans Unicode" w:hAnsi="Arial Narrow" w:cs="Calibri"/>
                <w:bCs/>
                <w:lang w:val="en-US"/>
              </w:rPr>
              <w:t>0249-431.299</w:t>
            </w:r>
          </w:p>
        </w:tc>
        <w:tc>
          <w:tcPr>
            <w:tcW w:w="1984" w:type="dxa"/>
            <w:tcBorders>
              <w:top w:val="single" w:sz="4" w:space="0" w:color="808080"/>
              <w:left w:val="single" w:sz="4" w:space="0" w:color="808080"/>
              <w:bottom w:val="single" w:sz="4" w:space="0" w:color="808080"/>
            </w:tcBorders>
          </w:tcPr>
          <w:p w:rsidR="00266A92" w:rsidRPr="00BD48AA" w:rsidRDefault="00266A92" w:rsidP="00C75BC9">
            <w:pPr>
              <w:widowControl w:val="0"/>
              <w:suppressAutoHyphens/>
              <w:rPr>
                <w:rFonts w:ascii="Arial Narrow" w:eastAsia="Lucida Sans Unicode" w:hAnsi="Arial Narrow" w:cs="Calibri"/>
                <w:bCs/>
                <w:lang w:val="en-US"/>
              </w:rPr>
            </w:pPr>
            <w:r w:rsidRPr="00BD48AA">
              <w:rPr>
                <w:rFonts w:ascii="Arial Narrow" w:eastAsia="Lucida Sans Unicode" w:hAnsi="Arial Narrow" w:cs="Calibri"/>
                <w:bCs/>
                <w:lang w:val="en-US"/>
              </w:rPr>
              <w:t>0249-433.102</w:t>
            </w:r>
          </w:p>
        </w:tc>
        <w:tc>
          <w:tcPr>
            <w:tcW w:w="2126" w:type="dxa"/>
            <w:tcBorders>
              <w:top w:val="single" w:sz="4" w:space="0" w:color="808080"/>
              <w:left w:val="single" w:sz="4" w:space="0" w:color="808080"/>
              <w:bottom w:val="single" w:sz="4" w:space="0" w:color="808080"/>
            </w:tcBorders>
          </w:tcPr>
          <w:p w:rsidR="00266A92" w:rsidRPr="00BD48AA" w:rsidRDefault="00B2509C" w:rsidP="00C75BC9">
            <w:pPr>
              <w:widowControl w:val="0"/>
              <w:suppressAutoHyphens/>
              <w:rPr>
                <w:rFonts w:ascii="Arial Narrow" w:eastAsia="Lucida Sans Unicode" w:hAnsi="Arial Narrow" w:cs="Calibri"/>
                <w:bCs/>
                <w:lang w:val="en-US"/>
              </w:rPr>
            </w:pPr>
            <w:hyperlink r:id="rId34" w:history="1">
              <w:r w:rsidR="00266A92" w:rsidRPr="00BD48AA">
                <w:rPr>
                  <w:rFonts w:ascii="Arial Narrow" w:eastAsia="Lucida Sans Unicode" w:hAnsi="Arial Narrow" w:cs="Calibri"/>
                  <w:bCs/>
                  <w:lang w:val="en-US"/>
                </w:rPr>
                <w:t>orcot@ot.onrc.ro</w:t>
              </w:r>
            </w:hyperlink>
          </w:p>
        </w:tc>
        <w:tc>
          <w:tcPr>
            <w:tcW w:w="4111" w:type="dxa"/>
            <w:tcBorders>
              <w:top w:val="single" w:sz="4" w:space="0" w:color="808080"/>
              <w:left w:val="single" w:sz="4" w:space="0" w:color="808080"/>
              <w:bottom w:val="single" w:sz="4" w:space="0" w:color="808080"/>
              <w:right w:val="single" w:sz="4" w:space="0" w:color="auto"/>
            </w:tcBorders>
          </w:tcPr>
          <w:p w:rsidR="00266A92" w:rsidRPr="00BD48AA" w:rsidRDefault="00266A92" w:rsidP="00C75BC9">
            <w:pPr>
              <w:widowControl w:val="0"/>
              <w:suppressAutoHyphens/>
              <w:rPr>
                <w:rFonts w:ascii="Arial Narrow" w:eastAsia="Lucida Sans Unicode" w:hAnsi="Arial Narrow" w:cs="Calibri"/>
                <w:bCs/>
                <w:lang w:val="it-IT"/>
              </w:rPr>
            </w:pPr>
            <w:r w:rsidRPr="00BD48AA">
              <w:rPr>
                <w:rFonts w:ascii="Arial Narrow" w:eastAsia="Lucida Sans Unicode" w:hAnsi="Arial Narrow" w:cs="Calibri"/>
                <w:bCs/>
                <w:lang w:val="it-IT"/>
              </w:rPr>
              <w:t>Alina Cutitoiu</w:t>
            </w:r>
          </w:p>
          <w:p w:rsidR="00266A92" w:rsidRPr="00BD48AA" w:rsidRDefault="00B2509C" w:rsidP="00C75BC9">
            <w:pPr>
              <w:widowControl w:val="0"/>
              <w:suppressAutoHyphens/>
              <w:rPr>
                <w:rFonts w:ascii="Arial Narrow" w:eastAsia="Lucida Sans Unicode" w:hAnsi="Arial Narrow" w:cs="Calibri"/>
                <w:bCs/>
                <w:lang w:val="it-IT"/>
              </w:rPr>
            </w:pPr>
            <w:hyperlink r:id="rId35" w:history="1">
              <w:r w:rsidR="00266A92" w:rsidRPr="00BD48AA">
                <w:rPr>
                  <w:rFonts w:ascii="Arial Narrow" w:eastAsia="Lucida Sans Unicode" w:hAnsi="Arial Narrow" w:cs="Calibri"/>
                  <w:bCs/>
                  <w:u w:val="single"/>
                  <w:lang w:val="it-IT"/>
                </w:rPr>
                <w:t>alina.cutitoiu@ot.onrc.ro</w:t>
              </w:r>
            </w:hyperlink>
            <w:r w:rsidR="00266A92" w:rsidRPr="00BD48AA">
              <w:rPr>
                <w:rFonts w:ascii="Arial Narrow" w:eastAsia="Lucida Sans Unicode" w:hAnsi="Arial Narrow" w:cs="Calibri"/>
                <w:bCs/>
                <w:lang w:val="it-IT"/>
              </w:rPr>
              <w:t xml:space="preserve"> 0752-011 417</w:t>
            </w:r>
          </w:p>
          <w:p w:rsidR="00266A92" w:rsidRPr="00BD48AA" w:rsidRDefault="00266A92" w:rsidP="00C75BC9">
            <w:pPr>
              <w:widowControl w:val="0"/>
              <w:suppressAutoHyphens/>
              <w:rPr>
                <w:rFonts w:ascii="Arial Narrow" w:eastAsia="Lucida Sans Unicode" w:hAnsi="Arial Narrow" w:cs="Calibri"/>
                <w:bCs/>
                <w:lang w:val="it-IT"/>
              </w:rPr>
            </w:pPr>
          </w:p>
        </w:tc>
      </w:tr>
      <w:tr w:rsidR="00785B0D" w:rsidRPr="00BD48AA" w:rsidTr="00C75BC9">
        <w:trPr>
          <w:trHeight w:val="986"/>
        </w:trPr>
        <w:tc>
          <w:tcPr>
            <w:tcW w:w="482" w:type="dxa"/>
            <w:tcBorders>
              <w:top w:val="single" w:sz="4" w:space="0" w:color="808080"/>
              <w:left w:val="single" w:sz="4" w:space="0" w:color="808080"/>
            </w:tcBorders>
          </w:tcPr>
          <w:p w:rsidR="00266A92" w:rsidRPr="00BD48AA" w:rsidRDefault="007C5671" w:rsidP="00C75BC9">
            <w:pPr>
              <w:widowControl w:val="0"/>
              <w:suppressAutoHyphens/>
              <w:jc w:val="center"/>
              <w:rPr>
                <w:rFonts w:ascii="Arial Narrow" w:eastAsia="Lucida Sans Unicode" w:hAnsi="Arial Narrow" w:cs="Calibri"/>
                <w:bCs/>
                <w:lang w:val="en-US"/>
              </w:rPr>
            </w:pPr>
            <w:r w:rsidRPr="00BD48AA">
              <w:rPr>
                <w:rFonts w:ascii="Arial Narrow" w:eastAsia="Lucida Sans Unicode" w:hAnsi="Arial Narrow" w:cs="Calibri"/>
                <w:bCs/>
                <w:lang w:val="en-US"/>
              </w:rPr>
              <w:t>15</w:t>
            </w:r>
          </w:p>
        </w:tc>
        <w:tc>
          <w:tcPr>
            <w:tcW w:w="2079" w:type="dxa"/>
            <w:tcBorders>
              <w:top w:val="single" w:sz="4" w:space="0" w:color="808080"/>
              <w:left w:val="single" w:sz="4" w:space="0" w:color="808080"/>
            </w:tcBorders>
          </w:tcPr>
          <w:p w:rsidR="00266A92" w:rsidRPr="00BD48AA" w:rsidRDefault="00266A92" w:rsidP="00C75BC9">
            <w:pPr>
              <w:widowControl w:val="0"/>
              <w:suppressAutoHyphens/>
              <w:rPr>
                <w:rFonts w:ascii="Arial Narrow" w:eastAsia="Lucida Sans Unicode" w:hAnsi="Arial Narrow" w:cs="Calibri"/>
                <w:bCs/>
                <w:lang w:val="en-US"/>
              </w:rPr>
            </w:pPr>
            <w:r w:rsidRPr="00BD48AA">
              <w:rPr>
                <w:rFonts w:ascii="Arial Narrow" w:eastAsia="Lucida Sans Unicode" w:hAnsi="Arial Narrow" w:cs="Calibri"/>
                <w:bCs/>
                <w:lang w:val="en-US"/>
              </w:rPr>
              <w:t>ORC d</w:t>
            </w:r>
            <w:bookmarkStart w:id="0" w:name="_GoBack"/>
            <w:bookmarkEnd w:id="0"/>
            <w:r w:rsidRPr="00BD48AA">
              <w:rPr>
                <w:rFonts w:ascii="Arial Narrow" w:eastAsia="Lucida Sans Unicode" w:hAnsi="Arial Narrow" w:cs="Calibri"/>
                <w:bCs/>
                <w:lang w:val="en-US"/>
              </w:rPr>
              <w:t xml:space="preserve">e </w:t>
            </w:r>
            <w:proofErr w:type="spellStart"/>
            <w:r w:rsidRPr="00BD48AA">
              <w:rPr>
                <w:rFonts w:ascii="Arial Narrow" w:eastAsia="Lucida Sans Unicode" w:hAnsi="Arial Narrow" w:cs="Calibri"/>
                <w:bCs/>
                <w:lang w:val="en-US"/>
              </w:rPr>
              <w:t>pe</w:t>
            </w:r>
            <w:proofErr w:type="spellEnd"/>
            <w:r w:rsidRPr="00BD48AA">
              <w:rPr>
                <w:rFonts w:ascii="Arial Narrow" w:eastAsia="Lucida Sans Unicode" w:hAnsi="Arial Narrow" w:cs="Calibri"/>
                <w:bCs/>
                <w:lang w:val="en-US"/>
              </w:rPr>
              <w:t xml:space="preserve"> </w:t>
            </w:r>
            <w:proofErr w:type="spellStart"/>
            <w:r w:rsidRPr="00BD48AA">
              <w:rPr>
                <w:rFonts w:ascii="Arial Narrow" w:eastAsia="Lucida Sans Unicode" w:hAnsi="Arial Narrow" w:cs="Calibri"/>
                <w:bCs/>
                <w:lang w:val="en-US"/>
              </w:rPr>
              <w:t>lângă</w:t>
            </w:r>
            <w:proofErr w:type="spellEnd"/>
            <w:r w:rsidRPr="00BD48AA">
              <w:rPr>
                <w:rFonts w:ascii="Arial Narrow" w:eastAsia="Lucida Sans Unicode" w:hAnsi="Arial Narrow" w:cs="Calibri"/>
                <w:bCs/>
                <w:lang w:val="en-US"/>
              </w:rPr>
              <w:t xml:space="preserve"> </w:t>
            </w:r>
            <w:proofErr w:type="spellStart"/>
            <w:r w:rsidRPr="00BD48AA">
              <w:rPr>
                <w:rFonts w:ascii="Arial Narrow" w:eastAsia="Lucida Sans Unicode" w:hAnsi="Arial Narrow" w:cs="Calibri"/>
                <w:bCs/>
                <w:lang w:val="en-US"/>
              </w:rPr>
              <w:t>Tribunalul</w:t>
            </w:r>
            <w:proofErr w:type="spellEnd"/>
            <w:r w:rsidRPr="00BD48AA">
              <w:rPr>
                <w:rFonts w:ascii="Arial Narrow" w:eastAsia="Lucida Sans Unicode" w:hAnsi="Arial Narrow" w:cs="Calibri"/>
                <w:bCs/>
                <w:lang w:val="en-US"/>
              </w:rPr>
              <w:t xml:space="preserve"> SIBIU </w:t>
            </w:r>
            <w:r w:rsidR="00B266E6" w:rsidRPr="00BD48AA">
              <w:rPr>
                <w:rFonts w:ascii="Arial Narrow" w:eastAsia="Lucida Sans Unicode" w:hAnsi="Arial Narrow" w:cs="Calibri"/>
                <w:bCs/>
                <w:lang w:val="en-US"/>
              </w:rPr>
              <w:t xml:space="preserve"> </w:t>
            </w:r>
            <w:proofErr w:type="spellStart"/>
            <w:r w:rsidR="00B266E6" w:rsidRPr="00BD48AA">
              <w:rPr>
                <w:rFonts w:ascii="Arial Narrow" w:eastAsia="Lucida Sans Unicode" w:hAnsi="Arial Narrow" w:cs="Calibri"/>
                <w:bCs/>
                <w:lang w:val="en-US"/>
              </w:rPr>
              <w:t>Biroul</w:t>
            </w:r>
            <w:proofErr w:type="spellEnd"/>
            <w:r w:rsidR="00B266E6" w:rsidRPr="00BD48AA">
              <w:rPr>
                <w:rFonts w:ascii="Arial Narrow" w:eastAsia="Lucida Sans Unicode" w:hAnsi="Arial Narrow" w:cs="Calibri"/>
                <w:bCs/>
                <w:lang w:val="en-US"/>
              </w:rPr>
              <w:t xml:space="preserve"> </w:t>
            </w:r>
            <w:proofErr w:type="spellStart"/>
            <w:r w:rsidR="00F53B7A">
              <w:rPr>
                <w:rFonts w:ascii="Arial Narrow" w:eastAsia="Lucida Sans Unicode" w:hAnsi="Arial Narrow" w:cs="Calibri"/>
                <w:bCs/>
                <w:lang w:val="en-US"/>
              </w:rPr>
              <w:t>Teritorial</w:t>
            </w:r>
            <w:proofErr w:type="spellEnd"/>
            <w:r w:rsidR="00F53B7A">
              <w:rPr>
                <w:rFonts w:ascii="Arial Narrow" w:eastAsia="Lucida Sans Unicode" w:hAnsi="Arial Narrow" w:cs="Calibri"/>
                <w:bCs/>
                <w:lang w:val="en-US"/>
              </w:rPr>
              <w:t xml:space="preserve"> din </w:t>
            </w:r>
            <w:proofErr w:type="spellStart"/>
            <w:r w:rsidR="00F53B7A">
              <w:rPr>
                <w:rFonts w:ascii="Arial Narrow" w:eastAsia="Lucida Sans Unicode" w:hAnsi="Arial Narrow" w:cs="Calibri"/>
                <w:bCs/>
                <w:lang w:val="en-US"/>
              </w:rPr>
              <w:t>Mediaș</w:t>
            </w:r>
            <w:proofErr w:type="spellEnd"/>
          </w:p>
        </w:tc>
        <w:tc>
          <w:tcPr>
            <w:tcW w:w="2146" w:type="dxa"/>
            <w:tcBorders>
              <w:top w:val="single" w:sz="4" w:space="0" w:color="808080"/>
              <w:left w:val="single" w:sz="4" w:space="0" w:color="808080"/>
            </w:tcBorders>
            <w:shd w:val="clear" w:color="auto" w:fill="auto"/>
          </w:tcPr>
          <w:p w:rsidR="00266A92" w:rsidRPr="00BD48AA" w:rsidRDefault="00FC68D0" w:rsidP="00C75BC9">
            <w:pPr>
              <w:widowControl w:val="0"/>
              <w:suppressAutoHyphens/>
              <w:rPr>
                <w:rFonts w:ascii="Arial Narrow" w:eastAsia="Lucida Sans Unicode" w:hAnsi="Arial Narrow" w:cs="Calibri"/>
                <w:bCs/>
                <w:lang w:val="en-US"/>
              </w:rPr>
            </w:pPr>
            <w:r w:rsidRPr="00992C46">
              <w:rPr>
                <w:rFonts w:ascii="Arial Narrow" w:hAnsi="Arial Narrow"/>
                <w:lang w:val="de-DE"/>
              </w:rPr>
              <w:t>Piața Regele Ferdinand nr. 1, Mediaș</w:t>
            </w:r>
          </w:p>
        </w:tc>
        <w:tc>
          <w:tcPr>
            <w:tcW w:w="1985" w:type="dxa"/>
            <w:tcBorders>
              <w:top w:val="single" w:sz="4" w:space="0" w:color="808080"/>
              <w:left w:val="single" w:sz="4" w:space="0" w:color="808080"/>
            </w:tcBorders>
          </w:tcPr>
          <w:p w:rsidR="00266A92" w:rsidRPr="00BD48AA" w:rsidRDefault="00266A92" w:rsidP="00C75BC9">
            <w:pPr>
              <w:widowControl w:val="0"/>
              <w:suppressAutoHyphens/>
              <w:rPr>
                <w:rFonts w:ascii="Arial Narrow" w:eastAsia="Lucida Sans Unicode" w:hAnsi="Arial Narrow" w:cs="Calibri"/>
                <w:bCs/>
                <w:lang w:val="en-US"/>
              </w:rPr>
            </w:pPr>
            <w:r w:rsidRPr="00BD48AA">
              <w:rPr>
                <w:rFonts w:ascii="Arial Narrow" w:eastAsia="Lucida Sans Unicode" w:hAnsi="Arial Narrow" w:cs="Calibri"/>
                <w:bCs/>
                <w:lang w:val="en-US"/>
              </w:rPr>
              <w:t>0269-212.706,</w:t>
            </w:r>
          </w:p>
          <w:p w:rsidR="00266A92" w:rsidRPr="00BD48AA" w:rsidRDefault="00266A92" w:rsidP="00C75BC9">
            <w:pPr>
              <w:widowControl w:val="0"/>
              <w:suppressAutoHyphens/>
              <w:rPr>
                <w:rFonts w:ascii="Arial Narrow" w:eastAsia="Lucida Sans Unicode" w:hAnsi="Arial Narrow" w:cs="Calibri"/>
                <w:bCs/>
                <w:lang w:val="en-US"/>
              </w:rPr>
            </w:pPr>
            <w:r w:rsidRPr="00BD48AA">
              <w:rPr>
                <w:rFonts w:ascii="Arial Narrow" w:eastAsia="Lucida Sans Unicode" w:hAnsi="Arial Narrow" w:cs="Calibri"/>
                <w:bCs/>
                <w:lang w:val="en-US"/>
              </w:rPr>
              <w:t>0269-216.181</w:t>
            </w:r>
          </w:p>
        </w:tc>
        <w:tc>
          <w:tcPr>
            <w:tcW w:w="1984" w:type="dxa"/>
            <w:tcBorders>
              <w:top w:val="single" w:sz="4" w:space="0" w:color="808080"/>
              <w:left w:val="single" w:sz="4" w:space="0" w:color="808080"/>
            </w:tcBorders>
          </w:tcPr>
          <w:p w:rsidR="00266A92" w:rsidRPr="00BD48AA" w:rsidRDefault="00266A92" w:rsidP="00C75BC9">
            <w:pPr>
              <w:widowControl w:val="0"/>
              <w:suppressAutoHyphens/>
              <w:rPr>
                <w:rFonts w:ascii="Arial Narrow" w:eastAsia="Lucida Sans Unicode" w:hAnsi="Arial Narrow" w:cs="Calibri"/>
                <w:bCs/>
                <w:lang w:val="en-US"/>
              </w:rPr>
            </w:pPr>
            <w:r w:rsidRPr="00BD48AA">
              <w:rPr>
                <w:rFonts w:ascii="Arial Narrow" w:eastAsia="Lucida Sans Unicode" w:hAnsi="Arial Narrow" w:cs="Calibri"/>
                <w:bCs/>
                <w:lang w:val="en-US"/>
              </w:rPr>
              <w:t>0269-215.664</w:t>
            </w:r>
          </w:p>
        </w:tc>
        <w:tc>
          <w:tcPr>
            <w:tcW w:w="2126" w:type="dxa"/>
            <w:tcBorders>
              <w:top w:val="single" w:sz="4" w:space="0" w:color="808080"/>
              <w:left w:val="single" w:sz="4" w:space="0" w:color="808080"/>
            </w:tcBorders>
          </w:tcPr>
          <w:p w:rsidR="00266A92" w:rsidRPr="00BD48AA" w:rsidRDefault="00B2509C" w:rsidP="00C75BC9">
            <w:pPr>
              <w:widowControl w:val="0"/>
              <w:suppressAutoHyphens/>
              <w:rPr>
                <w:rFonts w:ascii="Arial Narrow" w:eastAsia="Lucida Sans Unicode" w:hAnsi="Arial Narrow" w:cs="Calibri"/>
                <w:bCs/>
                <w:lang w:val="en-US"/>
              </w:rPr>
            </w:pPr>
            <w:hyperlink r:id="rId36" w:history="1">
              <w:r w:rsidR="00266A92" w:rsidRPr="00BD48AA">
                <w:rPr>
                  <w:rFonts w:ascii="Arial Narrow" w:eastAsia="Lucida Sans Unicode" w:hAnsi="Arial Narrow" w:cs="Calibri"/>
                  <w:bCs/>
                  <w:lang w:val="en-US"/>
                </w:rPr>
                <w:t>orcsb@sb.onrc.ro</w:t>
              </w:r>
            </w:hyperlink>
          </w:p>
        </w:tc>
        <w:tc>
          <w:tcPr>
            <w:tcW w:w="4111" w:type="dxa"/>
            <w:tcBorders>
              <w:top w:val="single" w:sz="4" w:space="0" w:color="808080"/>
              <w:left w:val="single" w:sz="4" w:space="0" w:color="808080"/>
              <w:bottom w:val="single" w:sz="4" w:space="0" w:color="808080"/>
              <w:right w:val="single" w:sz="4" w:space="0" w:color="auto"/>
            </w:tcBorders>
          </w:tcPr>
          <w:p w:rsidR="00266A92" w:rsidRPr="00BD48AA" w:rsidRDefault="00266A92" w:rsidP="00C75BC9">
            <w:pPr>
              <w:widowControl w:val="0"/>
              <w:suppressAutoHyphens/>
              <w:rPr>
                <w:rFonts w:ascii="Arial Narrow" w:eastAsia="Lucida Sans Unicode" w:hAnsi="Arial Narrow" w:cs="Calibri"/>
                <w:bCs/>
                <w:lang w:val="it-IT"/>
              </w:rPr>
            </w:pPr>
            <w:r w:rsidRPr="00BD48AA">
              <w:rPr>
                <w:rFonts w:ascii="Arial Narrow" w:eastAsia="Lucida Sans Unicode" w:hAnsi="Arial Narrow" w:cs="Calibri"/>
                <w:bCs/>
                <w:lang w:val="it-IT"/>
              </w:rPr>
              <w:t>Alina Seulean</w:t>
            </w:r>
          </w:p>
          <w:p w:rsidR="00266A92" w:rsidRPr="00BD48AA" w:rsidRDefault="00B2509C" w:rsidP="00C75BC9">
            <w:pPr>
              <w:widowControl w:val="0"/>
              <w:suppressAutoHyphens/>
              <w:rPr>
                <w:rFonts w:ascii="Arial Narrow" w:eastAsia="Lucida Sans Unicode" w:hAnsi="Arial Narrow" w:cs="Calibri"/>
                <w:bCs/>
                <w:lang w:val="it-IT"/>
              </w:rPr>
            </w:pPr>
            <w:hyperlink r:id="rId37" w:history="1">
              <w:r w:rsidR="00266A92" w:rsidRPr="00BD48AA">
                <w:rPr>
                  <w:rStyle w:val="Hyperlink"/>
                  <w:rFonts w:ascii="Arial Narrow" w:eastAsia="Lucida Sans Unicode" w:hAnsi="Arial Narrow" w:cs="Calibri"/>
                  <w:bCs/>
                  <w:color w:val="auto"/>
                  <w:lang w:val="it-IT"/>
                </w:rPr>
                <w:t>alina.seulean@sb.onrc.ro</w:t>
              </w:r>
            </w:hyperlink>
          </w:p>
          <w:p w:rsidR="00266A92" w:rsidRPr="00BD48AA" w:rsidRDefault="00266A92" w:rsidP="00C75BC9">
            <w:pPr>
              <w:widowControl w:val="0"/>
              <w:suppressAutoHyphens/>
              <w:rPr>
                <w:rFonts w:ascii="Arial Narrow" w:eastAsia="Lucida Sans Unicode" w:hAnsi="Arial Narrow" w:cs="Calibri"/>
                <w:bCs/>
                <w:lang w:val="en-US"/>
              </w:rPr>
            </w:pPr>
            <w:r w:rsidRPr="00BD48AA">
              <w:rPr>
                <w:rFonts w:ascii="Arial Narrow" w:eastAsia="Lucida Sans Unicode" w:hAnsi="Arial Narrow" w:cs="Calibri"/>
                <w:bCs/>
                <w:lang w:val="en-US"/>
              </w:rPr>
              <w:t>0752-011 434</w:t>
            </w:r>
          </w:p>
          <w:p w:rsidR="00266A92" w:rsidRPr="00BD48AA" w:rsidRDefault="00266A92" w:rsidP="00C75BC9">
            <w:pPr>
              <w:widowControl w:val="0"/>
              <w:suppressAutoHyphens/>
              <w:rPr>
                <w:rFonts w:ascii="Arial Narrow" w:eastAsia="Lucida Sans Unicode" w:hAnsi="Arial Narrow" w:cs="Calibri"/>
                <w:bCs/>
                <w:u w:val="single"/>
                <w:lang w:val="en-US"/>
              </w:rPr>
            </w:pPr>
          </w:p>
        </w:tc>
      </w:tr>
      <w:tr w:rsidR="00785B0D" w:rsidRPr="00BD48AA" w:rsidTr="00C75BC9">
        <w:trPr>
          <w:trHeight w:val="519"/>
        </w:trPr>
        <w:tc>
          <w:tcPr>
            <w:tcW w:w="482" w:type="dxa"/>
            <w:tcBorders>
              <w:top w:val="single" w:sz="4" w:space="0" w:color="808080"/>
              <w:left w:val="single" w:sz="4" w:space="0" w:color="808080"/>
            </w:tcBorders>
          </w:tcPr>
          <w:p w:rsidR="00266A92" w:rsidRPr="00BD48AA" w:rsidRDefault="00266A92" w:rsidP="00C75BC9">
            <w:pPr>
              <w:widowControl w:val="0"/>
              <w:suppressAutoHyphens/>
              <w:jc w:val="center"/>
              <w:rPr>
                <w:rFonts w:ascii="Arial Narrow" w:eastAsia="Lucida Sans Unicode" w:hAnsi="Arial Narrow" w:cs="Calibri"/>
                <w:bCs/>
                <w:lang w:val="en-US"/>
              </w:rPr>
            </w:pPr>
          </w:p>
        </w:tc>
        <w:tc>
          <w:tcPr>
            <w:tcW w:w="2079" w:type="dxa"/>
            <w:tcBorders>
              <w:top w:val="single" w:sz="4" w:space="0" w:color="808080"/>
              <w:left w:val="single" w:sz="4" w:space="0" w:color="808080"/>
            </w:tcBorders>
          </w:tcPr>
          <w:p w:rsidR="00266A92" w:rsidRPr="00BD48AA" w:rsidRDefault="00266A92" w:rsidP="00C75BC9">
            <w:pPr>
              <w:widowControl w:val="0"/>
              <w:suppressAutoHyphens/>
              <w:rPr>
                <w:rFonts w:ascii="Arial Narrow" w:eastAsia="Lucida Sans Unicode" w:hAnsi="Arial Narrow" w:cs="Calibri"/>
                <w:bCs/>
                <w:lang w:val="pt-BR"/>
              </w:rPr>
            </w:pPr>
          </w:p>
        </w:tc>
        <w:tc>
          <w:tcPr>
            <w:tcW w:w="2146" w:type="dxa"/>
            <w:tcBorders>
              <w:top w:val="single" w:sz="4" w:space="0" w:color="808080"/>
              <w:left w:val="single" w:sz="4" w:space="0" w:color="808080"/>
            </w:tcBorders>
            <w:shd w:val="clear" w:color="auto" w:fill="auto"/>
          </w:tcPr>
          <w:p w:rsidR="00266A92" w:rsidRPr="00BD48AA" w:rsidRDefault="00266A92" w:rsidP="00C75BC9">
            <w:pPr>
              <w:widowControl w:val="0"/>
              <w:suppressAutoHyphens/>
              <w:rPr>
                <w:rFonts w:ascii="Arial Narrow" w:eastAsia="Lucida Sans Unicode" w:hAnsi="Arial Narrow" w:cs="Calibri"/>
                <w:bCs/>
                <w:lang w:val="pt-BR"/>
              </w:rPr>
            </w:pPr>
          </w:p>
        </w:tc>
        <w:tc>
          <w:tcPr>
            <w:tcW w:w="1985" w:type="dxa"/>
            <w:tcBorders>
              <w:top w:val="single" w:sz="4" w:space="0" w:color="808080"/>
              <w:left w:val="single" w:sz="4" w:space="0" w:color="808080"/>
            </w:tcBorders>
          </w:tcPr>
          <w:p w:rsidR="00266A92" w:rsidRPr="00BD48AA" w:rsidRDefault="00266A92" w:rsidP="00C75BC9">
            <w:pPr>
              <w:widowControl w:val="0"/>
              <w:suppressAutoHyphens/>
              <w:rPr>
                <w:rFonts w:ascii="Arial Narrow" w:eastAsia="Lucida Sans Unicode" w:hAnsi="Arial Narrow" w:cs="Calibri"/>
                <w:bCs/>
                <w:lang w:val="en-US"/>
              </w:rPr>
            </w:pPr>
          </w:p>
        </w:tc>
        <w:tc>
          <w:tcPr>
            <w:tcW w:w="1984" w:type="dxa"/>
            <w:tcBorders>
              <w:top w:val="single" w:sz="4" w:space="0" w:color="808080"/>
              <w:left w:val="single" w:sz="4" w:space="0" w:color="808080"/>
            </w:tcBorders>
          </w:tcPr>
          <w:p w:rsidR="00266A92" w:rsidRPr="00BD48AA" w:rsidRDefault="00266A92" w:rsidP="00C75BC9">
            <w:pPr>
              <w:widowControl w:val="0"/>
              <w:suppressAutoHyphens/>
              <w:rPr>
                <w:rFonts w:ascii="Arial Narrow" w:eastAsia="Lucida Sans Unicode" w:hAnsi="Arial Narrow" w:cs="Calibri"/>
                <w:bCs/>
                <w:lang w:val="en-US"/>
              </w:rPr>
            </w:pPr>
          </w:p>
        </w:tc>
        <w:tc>
          <w:tcPr>
            <w:tcW w:w="2126" w:type="dxa"/>
            <w:tcBorders>
              <w:top w:val="single" w:sz="4" w:space="0" w:color="808080"/>
              <w:left w:val="single" w:sz="4" w:space="0" w:color="808080"/>
            </w:tcBorders>
          </w:tcPr>
          <w:p w:rsidR="00266A92" w:rsidRPr="00BD48AA" w:rsidRDefault="00266A92" w:rsidP="00C75BC9">
            <w:pPr>
              <w:widowControl w:val="0"/>
              <w:suppressAutoHyphens/>
              <w:rPr>
                <w:rFonts w:ascii="Arial Narrow" w:eastAsia="Lucida Sans Unicode" w:hAnsi="Arial Narrow" w:cs="Calibri"/>
                <w:bCs/>
                <w:lang w:val="en-US"/>
              </w:rPr>
            </w:pPr>
          </w:p>
        </w:tc>
        <w:tc>
          <w:tcPr>
            <w:tcW w:w="4111" w:type="dxa"/>
            <w:tcBorders>
              <w:top w:val="single" w:sz="4" w:space="0" w:color="808080"/>
              <w:left w:val="single" w:sz="4" w:space="0" w:color="808080"/>
              <w:bottom w:val="single" w:sz="4" w:space="0" w:color="808080"/>
              <w:right w:val="single" w:sz="4" w:space="0" w:color="auto"/>
            </w:tcBorders>
          </w:tcPr>
          <w:p w:rsidR="00266A92" w:rsidRPr="00BD48AA" w:rsidRDefault="00266A92" w:rsidP="00C75BC9">
            <w:pPr>
              <w:widowControl w:val="0"/>
              <w:suppressAutoHyphens/>
              <w:rPr>
                <w:rFonts w:ascii="Arial Narrow" w:eastAsia="Lucida Sans Unicode" w:hAnsi="Arial Narrow" w:cs="Calibri"/>
                <w:bCs/>
                <w:lang w:val="pt-BR"/>
              </w:rPr>
            </w:pPr>
          </w:p>
        </w:tc>
      </w:tr>
      <w:tr w:rsidR="00785B0D" w:rsidRPr="00BD48AA" w:rsidTr="00C75BC9">
        <w:tc>
          <w:tcPr>
            <w:tcW w:w="482" w:type="dxa"/>
            <w:tcBorders>
              <w:top w:val="single" w:sz="4" w:space="0" w:color="808080"/>
              <w:left w:val="single" w:sz="4" w:space="0" w:color="808080"/>
              <w:bottom w:val="single" w:sz="4" w:space="0" w:color="808080"/>
            </w:tcBorders>
          </w:tcPr>
          <w:p w:rsidR="00266A92" w:rsidRPr="00BD48AA" w:rsidRDefault="00266A92" w:rsidP="00C75BC9">
            <w:pPr>
              <w:widowControl w:val="0"/>
              <w:suppressAutoHyphens/>
              <w:jc w:val="center"/>
              <w:rPr>
                <w:rFonts w:ascii="Arial Narrow" w:eastAsia="Lucida Sans Unicode" w:hAnsi="Arial Narrow" w:cs="Calibri"/>
                <w:bCs/>
                <w:lang w:val="en-US"/>
              </w:rPr>
            </w:pPr>
          </w:p>
        </w:tc>
        <w:tc>
          <w:tcPr>
            <w:tcW w:w="2079" w:type="dxa"/>
            <w:tcBorders>
              <w:top w:val="single" w:sz="4" w:space="0" w:color="808080"/>
              <w:left w:val="single" w:sz="4" w:space="0" w:color="808080"/>
              <w:bottom w:val="single" w:sz="4" w:space="0" w:color="808080"/>
            </w:tcBorders>
          </w:tcPr>
          <w:p w:rsidR="00266A92" w:rsidRPr="00BD48AA" w:rsidRDefault="00266A92" w:rsidP="00C75BC9">
            <w:pPr>
              <w:widowControl w:val="0"/>
              <w:suppressAutoHyphens/>
              <w:rPr>
                <w:rFonts w:ascii="Arial Narrow" w:eastAsia="Lucida Sans Unicode" w:hAnsi="Arial Narrow" w:cs="Calibri"/>
                <w:bCs/>
                <w:lang w:val="en-US"/>
              </w:rPr>
            </w:pPr>
          </w:p>
        </w:tc>
        <w:tc>
          <w:tcPr>
            <w:tcW w:w="2146" w:type="dxa"/>
            <w:tcBorders>
              <w:top w:val="single" w:sz="4" w:space="0" w:color="808080"/>
              <w:left w:val="single" w:sz="4" w:space="0" w:color="808080"/>
              <w:bottom w:val="single" w:sz="4" w:space="0" w:color="808080"/>
            </w:tcBorders>
          </w:tcPr>
          <w:p w:rsidR="00266A92" w:rsidRPr="00BD48AA" w:rsidRDefault="00266A92" w:rsidP="00C75BC9">
            <w:pPr>
              <w:widowControl w:val="0"/>
              <w:suppressAutoHyphens/>
              <w:rPr>
                <w:rFonts w:ascii="Arial Narrow" w:eastAsia="Lucida Sans Unicode" w:hAnsi="Arial Narrow" w:cs="Calibri"/>
                <w:bCs/>
                <w:lang w:val="en-US"/>
              </w:rPr>
            </w:pPr>
          </w:p>
        </w:tc>
        <w:tc>
          <w:tcPr>
            <w:tcW w:w="1985" w:type="dxa"/>
            <w:tcBorders>
              <w:top w:val="single" w:sz="4" w:space="0" w:color="808080"/>
              <w:left w:val="single" w:sz="4" w:space="0" w:color="808080"/>
              <w:bottom w:val="single" w:sz="4" w:space="0" w:color="808080"/>
            </w:tcBorders>
          </w:tcPr>
          <w:p w:rsidR="00266A92" w:rsidRPr="00BD48AA" w:rsidRDefault="00266A92" w:rsidP="00C75BC9">
            <w:pPr>
              <w:widowControl w:val="0"/>
              <w:suppressAutoHyphens/>
              <w:rPr>
                <w:rFonts w:ascii="Arial Narrow" w:eastAsia="Lucida Sans Unicode" w:hAnsi="Arial Narrow" w:cs="Calibri"/>
                <w:bCs/>
                <w:lang w:val="en-US"/>
              </w:rPr>
            </w:pPr>
          </w:p>
        </w:tc>
        <w:tc>
          <w:tcPr>
            <w:tcW w:w="1984" w:type="dxa"/>
            <w:tcBorders>
              <w:top w:val="single" w:sz="4" w:space="0" w:color="808080"/>
              <w:left w:val="single" w:sz="4" w:space="0" w:color="808080"/>
              <w:bottom w:val="single" w:sz="4" w:space="0" w:color="808080"/>
            </w:tcBorders>
          </w:tcPr>
          <w:p w:rsidR="00266A92" w:rsidRPr="00BD48AA" w:rsidRDefault="00266A92" w:rsidP="00C75BC9">
            <w:pPr>
              <w:widowControl w:val="0"/>
              <w:suppressAutoHyphens/>
              <w:rPr>
                <w:rFonts w:ascii="Arial Narrow" w:eastAsia="Lucida Sans Unicode" w:hAnsi="Arial Narrow" w:cs="Calibri"/>
                <w:bCs/>
                <w:lang w:val="en-US"/>
              </w:rPr>
            </w:pPr>
          </w:p>
        </w:tc>
        <w:tc>
          <w:tcPr>
            <w:tcW w:w="2126" w:type="dxa"/>
            <w:tcBorders>
              <w:top w:val="single" w:sz="4" w:space="0" w:color="808080"/>
              <w:left w:val="single" w:sz="4" w:space="0" w:color="808080"/>
              <w:bottom w:val="single" w:sz="4" w:space="0" w:color="808080"/>
            </w:tcBorders>
          </w:tcPr>
          <w:p w:rsidR="00266A92" w:rsidRPr="00BD48AA" w:rsidRDefault="00266A92" w:rsidP="00C75BC9">
            <w:pPr>
              <w:widowControl w:val="0"/>
              <w:suppressAutoHyphens/>
              <w:rPr>
                <w:rFonts w:ascii="Arial Narrow" w:eastAsia="Lucida Sans Unicode" w:hAnsi="Arial Narrow" w:cs="Calibri"/>
                <w:bCs/>
                <w:lang w:val="en-US"/>
              </w:rPr>
            </w:pPr>
          </w:p>
        </w:tc>
        <w:tc>
          <w:tcPr>
            <w:tcW w:w="4111" w:type="dxa"/>
            <w:tcBorders>
              <w:top w:val="single" w:sz="4" w:space="0" w:color="808080"/>
              <w:left w:val="single" w:sz="4" w:space="0" w:color="808080"/>
              <w:bottom w:val="single" w:sz="4" w:space="0" w:color="808080"/>
              <w:right w:val="single" w:sz="4" w:space="0" w:color="auto"/>
            </w:tcBorders>
          </w:tcPr>
          <w:p w:rsidR="00266A92" w:rsidRPr="00BD48AA" w:rsidRDefault="00266A92" w:rsidP="00C75BC9">
            <w:pPr>
              <w:widowControl w:val="0"/>
              <w:suppressAutoHyphens/>
              <w:rPr>
                <w:rFonts w:ascii="Arial Narrow" w:eastAsia="Lucida Sans Unicode" w:hAnsi="Arial Narrow" w:cs="Calibri"/>
                <w:bCs/>
                <w:lang w:val="pt-BR"/>
              </w:rPr>
            </w:pPr>
          </w:p>
        </w:tc>
      </w:tr>
    </w:tbl>
    <w:p w:rsidR="00282A71" w:rsidRPr="00BD48AA" w:rsidRDefault="00282A71" w:rsidP="0097433A">
      <w:pPr>
        <w:jc w:val="right"/>
        <w:rPr>
          <w:rFonts w:ascii="Arial Narrow" w:hAnsi="Arial Narrow"/>
          <w:lang w:val="en-US"/>
        </w:rPr>
        <w:sectPr w:rsidR="00282A71" w:rsidRPr="00BD48AA" w:rsidSect="00282A71">
          <w:pgSz w:w="16838" w:h="11906" w:orient="landscape"/>
          <w:pgMar w:top="1418" w:right="1418" w:bottom="1418" w:left="1418" w:header="709" w:footer="709" w:gutter="0"/>
          <w:cols w:space="708"/>
          <w:docGrid w:linePitch="360"/>
        </w:sectPr>
      </w:pPr>
    </w:p>
    <w:p w:rsidR="0097433A" w:rsidRPr="00BD48AA" w:rsidRDefault="0097433A" w:rsidP="0097433A">
      <w:pPr>
        <w:jc w:val="right"/>
        <w:rPr>
          <w:rFonts w:ascii="Arial Narrow" w:hAnsi="Arial Narrow"/>
          <w:lang w:val="en-US"/>
        </w:rPr>
      </w:pPr>
    </w:p>
    <w:sectPr w:rsidR="0097433A" w:rsidRPr="00BD48A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00C3" w:rsidRDefault="005700C3" w:rsidP="005700C3">
      <w:r>
        <w:separator/>
      </w:r>
    </w:p>
  </w:endnote>
  <w:endnote w:type="continuationSeparator" w:id="0">
    <w:p w:rsidR="005700C3" w:rsidRDefault="005700C3" w:rsidP="005700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00C3" w:rsidRDefault="005700C3" w:rsidP="005700C3">
      <w:r>
        <w:separator/>
      </w:r>
    </w:p>
  </w:footnote>
  <w:footnote w:type="continuationSeparator" w:id="0">
    <w:p w:rsidR="005700C3" w:rsidRDefault="005700C3" w:rsidP="005700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00C3" w:rsidRDefault="005700C3">
    <w:pPr>
      <w:pStyle w:val="Ante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B5026A"/>
    <w:multiLevelType w:val="hybridMultilevel"/>
    <w:tmpl w:val="96388EDA"/>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
    <w:nsid w:val="4D9F0C4C"/>
    <w:multiLevelType w:val="hybridMultilevel"/>
    <w:tmpl w:val="FA1499FA"/>
    <w:lvl w:ilvl="0" w:tplc="0418000F">
      <w:start w:val="3"/>
      <w:numFmt w:val="decimal"/>
      <w:lvlText w:val="%1."/>
      <w:lvlJc w:val="left"/>
      <w:pPr>
        <w:ind w:left="2508" w:hanging="360"/>
      </w:pPr>
      <w:rPr>
        <w:rFonts w:hint="default"/>
      </w:rPr>
    </w:lvl>
    <w:lvl w:ilvl="1" w:tplc="04180019" w:tentative="1">
      <w:start w:val="1"/>
      <w:numFmt w:val="lowerLetter"/>
      <w:lvlText w:val="%2."/>
      <w:lvlJc w:val="left"/>
      <w:pPr>
        <w:ind w:left="3228" w:hanging="360"/>
      </w:pPr>
    </w:lvl>
    <w:lvl w:ilvl="2" w:tplc="0418001B" w:tentative="1">
      <w:start w:val="1"/>
      <w:numFmt w:val="lowerRoman"/>
      <w:lvlText w:val="%3."/>
      <w:lvlJc w:val="right"/>
      <w:pPr>
        <w:ind w:left="3948" w:hanging="180"/>
      </w:pPr>
    </w:lvl>
    <w:lvl w:ilvl="3" w:tplc="0418000F" w:tentative="1">
      <w:start w:val="1"/>
      <w:numFmt w:val="decimal"/>
      <w:lvlText w:val="%4."/>
      <w:lvlJc w:val="left"/>
      <w:pPr>
        <w:ind w:left="4668" w:hanging="360"/>
      </w:pPr>
    </w:lvl>
    <w:lvl w:ilvl="4" w:tplc="04180019" w:tentative="1">
      <w:start w:val="1"/>
      <w:numFmt w:val="lowerLetter"/>
      <w:lvlText w:val="%5."/>
      <w:lvlJc w:val="left"/>
      <w:pPr>
        <w:ind w:left="5388" w:hanging="360"/>
      </w:pPr>
    </w:lvl>
    <w:lvl w:ilvl="5" w:tplc="0418001B" w:tentative="1">
      <w:start w:val="1"/>
      <w:numFmt w:val="lowerRoman"/>
      <w:lvlText w:val="%6."/>
      <w:lvlJc w:val="right"/>
      <w:pPr>
        <w:ind w:left="6108" w:hanging="180"/>
      </w:pPr>
    </w:lvl>
    <w:lvl w:ilvl="6" w:tplc="0418000F" w:tentative="1">
      <w:start w:val="1"/>
      <w:numFmt w:val="decimal"/>
      <w:lvlText w:val="%7."/>
      <w:lvlJc w:val="left"/>
      <w:pPr>
        <w:ind w:left="6828" w:hanging="360"/>
      </w:pPr>
    </w:lvl>
    <w:lvl w:ilvl="7" w:tplc="04180019" w:tentative="1">
      <w:start w:val="1"/>
      <w:numFmt w:val="lowerLetter"/>
      <w:lvlText w:val="%8."/>
      <w:lvlJc w:val="left"/>
      <w:pPr>
        <w:ind w:left="7548" w:hanging="360"/>
      </w:pPr>
    </w:lvl>
    <w:lvl w:ilvl="8" w:tplc="0418001B" w:tentative="1">
      <w:start w:val="1"/>
      <w:numFmt w:val="lowerRoman"/>
      <w:lvlText w:val="%9."/>
      <w:lvlJc w:val="right"/>
      <w:pPr>
        <w:ind w:left="8268" w:hanging="180"/>
      </w:pPr>
    </w:lvl>
  </w:abstractNum>
  <w:abstractNum w:abstractNumId="2">
    <w:nsid w:val="61C50E5F"/>
    <w:multiLevelType w:val="hybridMultilevel"/>
    <w:tmpl w:val="16B0D6DC"/>
    <w:lvl w:ilvl="0" w:tplc="6E7856E8">
      <w:start w:val="1"/>
      <w:numFmt w:val="lowerLetter"/>
      <w:lvlText w:val="%1."/>
      <w:lvlJc w:val="left"/>
      <w:pPr>
        <w:tabs>
          <w:tab w:val="num" w:pos="1069"/>
        </w:tabs>
        <w:ind w:left="1069" w:hanging="360"/>
      </w:pPr>
      <w:rPr>
        <w:rFonts w:ascii="Arial Narrow" w:eastAsia="Times New Roman" w:hAnsi="Arial Narrow" w:cs="Times New Roman" w:hint="default"/>
        <w:color w:val="auto"/>
      </w:rPr>
    </w:lvl>
    <w:lvl w:ilvl="1" w:tplc="04180019">
      <w:start w:val="1"/>
      <w:numFmt w:val="lowerLetter"/>
      <w:lvlText w:val="%2."/>
      <w:lvlJc w:val="left"/>
      <w:pPr>
        <w:tabs>
          <w:tab w:val="num" w:pos="1800"/>
        </w:tabs>
        <w:ind w:left="1800" w:hanging="360"/>
      </w:pPr>
    </w:lvl>
    <w:lvl w:ilvl="2" w:tplc="0418001B" w:tentative="1">
      <w:start w:val="1"/>
      <w:numFmt w:val="lowerRoman"/>
      <w:lvlText w:val="%3."/>
      <w:lvlJc w:val="right"/>
      <w:pPr>
        <w:tabs>
          <w:tab w:val="num" w:pos="2520"/>
        </w:tabs>
        <w:ind w:left="2520" w:hanging="180"/>
      </w:pPr>
    </w:lvl>
    <w:lvl w:ilvl="3" w:tplc="0418000F" w:tentative="1">
      <w:start w:val="1"/>
      <w:numFmt w:val="decimal"/>
      <w:lvlText w:val="%4."/>
      <w:lvlJc w:val="left"/>
      <w:pPr>
        <w:tabs>
          <w:tab w:val="num" w:pos="3240"/>
        </w:tabs>
        <w:ind w:left="3240" w:hanging="360"/>
      </w:pPr>
    </w:lvl>
    <w:lvl w:ilvl="4" w:tplc="04180019" w:tentative="1">
      <w:start w:val="1"/>
      <w:numFmt w:val="lowerLetter"/>
      <w:lvlText w:val="%5."/>
      <w:lvlJc w:val="left"/>
      <w:pPr>
        <w:tabs>
          <w:tab w:val="num" w:pos="3960"/>
        </w:tabs>
        <w:ind w:left="3960" w:hanging="360"/>
      </w:pPr>
    </w:lvl>
    <w:lvl w:ilvl="5" w:tplc="0418001B" w:tentative="1">
      <w:start w:val="1"/>
      <w:numFmt w:val="lowerRoman"/>
      <w:lvlText w:val="%6."/>
      <w:lvlJc w:val="right"/>
      <w:pPr>
        <w:tabs>
          <w:tab w:val="num" w:pos="4680"/>
        </w:tabs>
        <w:ind w:left="4680" w:hanging="180"/>
      </w:pPr>
    </w:lvl>
    <w:lvl w:ilvl="6" w:tplc="0418000F" w:tentative="1">
      <w:start w:val="1"/>
      <w:numFmt w:val="decimal"/>
      <w:lvlText w:val="%7."/>
      <w:lvlJc w:val="left"/>
      <w:pPr>
        <w:tabs>
          <w:tab w:val="num" w:pos="5400"/>
        </w:tabs>
        <w:ind w:left="5400" w:hanging="360"/>
      </w:pPr>
    </w:lvl>
    <w:lvl w:ilvl="7" w:tplc="04180019" w:tentative="1">
      <w:start w:val="1"/>
      <w:numFmt w:val="lowerLetter"/>
      <w:lvlText w:val="%8."/>
      <w:lvlJc w:val="left"/>
      <w:pPr>
        <w:tabs>
          <w:tab w:val="num" w:pos="6120"/>
        </w:tabs>
        <w:ind w:left="6120" w:hanging="360"/>
      </w:pPr>
    </w:lvl>
    <w:lvl w:ilvl="8" w:tplc="0418001B" w:tentative="1">
      <w:start w:val="1"/>
      <w:numFmt w:val="lowerRoman"/>
      <w:lvlText w:val="%9."/>
      <w:lvlJc w:val="right"/>
      <w:pPr>
        <w:tabs>
          <w:tab w:val="num" w:pos="6840"/>
        </w:tabs>
        <w:ind w:left="6840" w:hanging="180"/>
      </w:pPr>
    </w:lvl>
  </w:abstractNum>
  <w:abstractNum w:abstractNumId="3">
    <w:nsid w:val="7C4C3A86"/>
    <w:multiLevelType w:val="hybridMultilevel"/>
    <w:tmpl w:val="33C811AE"/>
    <w:lvl w:ilvl="0" w:tplc="BA76C520">
      <w:start w:val="1"/>
      <w:numFmt w:val="lowerLetter"/>
      <w:lvlText w:val="%1."/>
      <w:lvlJc w:val="left"/>
      <w:pPr>
        <w:tabs>
          <w:tab w:val="num" w:pos="1080"/>
        </w:tabs>
        <w:ind w:left="1080" w:hanging="360"/>
      </w:pPr>
      <w:rPr>
        <w:rFonts w:ascii="Arial Narrow" w:eastAsia="Times New Roman" w:hAnsi="Arial Narrow" w:cs="Times New Roman" w:hint="default"/>
        <w:color w:val="auto"/>
      </w:rPr>
    </w:lvl>
    <w:lvl w:ilvl="1" w:tplc="04180019" w:tentative="1">
      <w:start w:val="1"/>
      <w:numFmt w:val="lowerLetter"/>
      <w:lvlText w:val="%2."/>
      <w:lvlJc w:val="left"/>
      <w:pPr>
        <w:tabs>
          <w:tab w:val="num" w:pos="1800"/>
        </w:tabs>
        <w:ind w:left="1800" w:hanging="360"/>
      </w:pPr>
    </w:lvl>
    <w:lvl w:ilvl="2" w:tplc="0418001B" w:tentative="1">
      <w:start w:val="1"/>
      <w:numFmt w:val="lowerRoman"/>
      <w:lvlText w:val="%3."/>
      <w:lvlJc w:val="right"/>
      <w:pPr>
        <w:tabs>
          <w:tab w:val="num" w:pos="2520"/>
        </w:tabs>
        <w:ind w:left="2520" w:hanging="180"/>
      </w:pPr>
    </w:lvl>
    <w:lvl w:ilvl="3" w:tplc="0418000F" w:tentative="1">
      <w:start w:val="1"/>
      <w:numFmt w:val="decimal"/>
      <w:lvlText w:val="%4."/>
      <w:lvlJc w:val="left"/>
      <w:pPr>
        <w:tabs>
          <w:tab w:val="num" w:pos="3240"/>
        </w:tabs>
        <w:ind w:left="3240" w:hanging="360"/>
      </w:pPr>
    </w:lvl>
    <w:lvl w:ilvl="4" w:tplc="04180019" w:tentative="1">
      <w:start w:val="1"/>
      <w:numFmt w:val="lowerLetter"/>
      <w:lvlText w:val="%5."/>
      <w:lvlJc w:val="left"/>
      <w:pPr>
        <w:tabs>
          <w:tab w:val="num" w:pos="3960"/>
        </w:tabs>
        <w:ind w:left="3960" w:hanging="360"/>
      </w:pPr>
    </w:lvl>
    <w:lvl w:ilvl="5" w:tplc="0418001B" w:tentative="1">
      <w:start w:val="1"/>
      <w:numFmt w:val="lowerRoman"/>
      <w:lvlText w:val="%6."/>
      <w:lvlJc w:val="right"/>
      <w:pPr>
        <w:tabs>
          <w:tab w:val="num" w:pos="4680"/>
        </w:tabs>
        <w:ind w:left="4680" w:hanging="180"/>
      </w:pPr>
    </w:lvl>
    <w:lvl w:ilvl="6" w:tplc="0418000F" w:tentative="1">
      <w:start w:val="1"/>
      <w:numFmt w:val="decimal"/>
      <w:lvlText w:val="%7."/>
      <w:lvlJc w:val="left"/>
      <w:pPr>
        <w:tabs>
          <w:tab w:val="num" w:pos="5400"/>
        </w:tabs>
        <w:ind w:left="5400" w:hanging="360"/>
      </w:pPr>
    </w:lvl>
    <w:lvl w:ilvl="7" w:tplc="04180019" w:tentative="1">
      <w:start w:val="1"/>
      <w:numFmt w:val="lowerLetter"/>
      <w:lvlText w:val="%8."/>
      <w:lvlJc w:val="left"/>
      <w:pPr>
        <w:tabs>
          <w:tab w:val="num" w:pos="6120"/>
        </w:tabs>
        <w:ind w:left="6120" w:hanging="360"/>
      </w:pPr>
    </w:lvl>
    <w:lvl w:ilvl="8" w:tplc="0418001B" w:tentative="1">
      <w:start w:val="1"/>
      <w:numFmt w:val="lowerRoman"/>
      <w:lvlText w:val="%9."/>
      <w:lvlJc w:val="right"/>
      <w:pPr>
        <w:tabs>
          <w:tab w:val="num" w:pos="6840"/>
        </w:tabs>
        <w:ind w:left="684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3152"/>
    <w:rsid w:val="000061B5"/>
    <w:rsid w:val="00010B11"/>
    <w:rsid w:val="00075722"/>
    <w:rsid w:val="00083A6E"/>
    <w:rsid w:val="00114B89"/>
    <w:rsid w:val="00130955"/>
    <w:rsid w:val="0015548E"/>
    <w:rsid w:val="00173152"/>
    <w:rsid w:val="001934E2"/>
    <w:rsid w:val="001E5E40"/>
    <w:rsid w:val="00266A92"/>
    <w:rsid w:val="00282A71"/>
    <w:rsid w:val="002C6231"/>
    <w:rsid w:val="00341484"/>
    <w:rsid w:val="00352BBC"/>
    <w:rsid w:val="00385CBD"/>
    <w:rsid w:val="00402DF9"/>
    <w:rsid w:val="00440880"/>
    <w:rsid w:val="004840E5"/>
    <w:rsid w:val="004D52E0"/>
    <w:rsid w:val="005700C3"/>
    <w:rsid w:val="00582A17"/>
    <w:rsid w:val="00590704"/>
    <w:rsid w:val="005D719C"/>
    <w:rsid w:val="006546C4"/>
    <w:rsid w:val="00657970"/>
    <w:rsid w:val="00694C75"/>
    <w:rsid w:val="007010A4"/>
    <w:rsid w:val="00714F0A"/>
    <w:rsid w:val="00746CAF"/>
    <w:rsid w:val="00785B0D"/>
    <w:rsid w:val="007C5671"/>
    <w:rsid w:val="007C68C6"/>
    <w:rsid w:val="00826242"/>
    <w:rsid w:val="00883C2C"/>
    <w:rsid w:val="00887206"/>
    <w:rsid w:val="008A50C5"/>
    <w:rsid w:val="00905B91"/>
    <w:rsid w:val="0097433A"/>
    <w:rsid w:val="009B00F2"/>
    <w:rsid w:val="00A01014"/>
    <w:rsid w:val="00A075CA"/>
    <w:rsid w:val="00A93539"/>
    <w:rsid w:val="00A94AB4"/>
    <w:rsid w:val="00B04854"/>
    <w:rsid w:val="00B2509C"/>
    <w:rsid w:val="00B266E6"/>
    <w:rsid w:val="00B26946"/>
    <w:rsid w:val="00BC36BD"/>
    <w:rsid w:val="00BD48AA"/>
    <w:rsid w:val="00C75BC9"/>
    <w:rsid w:val="00C76678"/>
    <w:rsid w:val="00C87D91"/>
    <w:rsid w:val="00C95D13"/>
    <w:rsid w:val="00CA2751"/>
    <w:rsid w:val="00CB1651"/>
    <w:rsid w:val="00CC2AE2"/>
    <w:rsid w:val="00CD258A"/>
    <w:rsid w:val="00CD7EB4"/>
    <w:rsid w:val="00CF211E"/>
    <w:rsid w:val="00D462A6"/>
    <w:rsid w:val="00D978B6"/>
    <w:rsid w:val="00E16E17"/>
    <w:rsid w:val="00E238F7"/>
    <w:rsid w:val="00F06488"/>
    <w:rsid w:val="00F53B7A"/>
    <w:rsid w:val="00F85057"/>
    <w:rsid w:val="00F86530"/>
    <w:rsid w:val="00FC68D0"/>
    <w:rsid w:val="00FC770E"/>
    <w:rsid w:val="00FE359E"/>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3152"/>
    <w:pPr>
      <w:spacing w:after="0" w:line="240" w:lineRule="auto"/>
    </w:pPr>
    <w:rPr>
      <w:rFonts w:ascii="Times New Roman" w:eastAsia="Times New Roman" w:hAnsi="Times New Roman" w:cs="Times New Roman"/>
      <w:sz w:val="24"/>
      <w:szCs w:val="24"/>
      <w:lang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FontStyle23">
    <w:name w:val="Font Style23"/>
    <w:basedOn w:val="Fontdeparagrafimplicit"/>
    <w:uiPriority w:val="99"/>
    <w:rsid w:val="00CF211E"/>
    <w:rPr>
      <w:rFonts w:ascii="Times New Roman" w:hAnsi="Times New Roman" w:cs="Times New Roman"/>
      <w:sz w:val="22"/>
      <w:szCs w:val="22"/>
    </w:rPr>
  </w:style>
  <w:style w:type="paragraph" w:styleId="Listparagraf">
    <w:name w:val="List Paragraph"/>
    <w:basedOn w:val="Normal"/>
    <w:uiPriority w:val="34"/>
    <w:qFormat/>
    <w:rsid w:val="00CD258A"/>
    <w:pPr>
      <w:ind w:left="720"/>
      <w:contextualSpacing/>
    </w:pPr>
  </w:style>
  <w:style w:type="character" w:styleId="Hyperlink">
    <w:name w:val="Hyperlink"/>
    <w:rsid w:val="00266A92"/>
    <w:rPr>
      <w:color w:val="0000FF"/>
      <w:u w:val="single"/>
    </w:rPr>
  </w:style>
  <w:style w:type="paragraph" w:styleId="NormalWeb">
    <w:name w:val="Normal (Web)"/>
    <w:basedOn w:val="Normal"/>
    <w:rsid w:val="00266A92"/>
    <w:pPr>
      <w:spacing w:before="280" w:after="115"/>
      <w:ind w:right="562"/>
      <w:jc w:val="both"/>
    </w:pPr>
    <w:rPr>
      <w:lang w:val="en-US" w:eastAsia="ar-SA"/>
    </w:rPr>
  </w:style>
  <w:style w:type="paragraph" w:styleId="TextnBalon">
    <w:name w:val="Balloon Text"/>
    <w:basedOn w:val="Normal"/>
    <w:link w:val="TextnBalonCaracter"/>
    <w:uiPriority w:val="99"/>
    <w:semiHidden/>
    <w:unhideWhenUsed/>
    <w:rsid w:val="00266A92"/>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266A92"/>
    <w:rPr>
      <w:rFonts w:ascii="Tahoma" w:eastAsia="Times New Roman" w:hAnsi="Tahoma" w:cs="Tahoma"/>
      <w:sz w:val="16"/>
      <w:szCs w:val="16"/>
      <w:lang w:eastAsia="ro-RO"/>
    </w:rPr>
  </w:style>
  <w:style w:type="paragraph" w:customStyle="1" w:styleId="Style9">
    <w:name w:val="Style9"/>
    <w:basedOn w:val="Normal"/>
    <w:uiPriority w:val="99"/>
    <w:rsid w:val="00130955"/>
    <w:pPr>
      <w:widowControl w:val="0"/>
      <w:autoSpaceDE w:val="0"/>
      <w:autoSpaceDN w:val="0"/>
      <w:adjustRightInd w:val="0"/>
      <w:spacing w:line="427" w:lineRule="exact"/>
      <w:jc w:val="both"/>
    </w:pPr>
    <w:rPr>
      <w:rFonts w:ascii="Arial" w:hAnsi="Arial" w:cs="Arial"/>
    </w:rPr>
  </w:style>
  <w:style w:type="character" w:customStyle="1" w:styleId="FontStyle29">
    <w:name w:val="Font Style29"/>
    <w:basedOn w:val="Fontdeparagrafimplicit"/>
    <w:uiPriority w:val="99"/>
    <w:rsid w:val="00130955"/>
    <w:rPr>
      <w:rFonts w:ascii="Arial" w:hAnsi="Arial" w:cs="Arial"/>
      <w:sz w:val="22"/>
      <w:szCs w:val="22"/>
    </w:rPr>
  </w:style>
  <w:style w:type="paragraph" w:customStyle="1" w:styleId="Style10">
    <w:name w:val="Style10"/>
    <w:basedOn w:val="Normal"/>
    <w:uiPriority w:val="99"/>
    <w:rsid w:val="00B04854"/>
    <w:pPr>
      <w:suppressAutoHyphens/>
      <w:overflowPunct w:val="0"/>
      <w:autoSpaceDE w:val="0"/>
      <w:autoSpaceDN w:val="0"/>
      <w:adjustRightInd w:val="0"/>
      <w:spacing w:line="403" w:lineRule="exact"/>
      <w:ind w:hanging="797"/>
      <w:textAlignment w:val="baseline"/>
    </w:pPr>
    <w:rPr>
      <w:rFonts w:ascii="Arial" w:hAnsi="Arial" w:cs="Arial"/>
      <w:kern w:val="1"/>
    </w:rPr>
  </w:style>
  <w:style w:type="paragraph" w:styleId="Antet">
    <w:name w:val="header"/>
    <w:basedOn w:val="Normal"/>
    <w:link w:val="AntetCaracter"/>
    <w:uiPriority w:val="99"/>
    <w:unhideWhenUsed/>
    <w:rsid w:val="005700C3"/>
    <w:pPr>
      <w:tabs>
        <w:tab w:val="center" w:pos="4536"/>
        <w:tab w:val="right" w:pos="9072"/>
      </w:tabs>
    </w:pPr>
  </w:style>
  <w:style w:type="character" w:customStyle="1" w:styleId="AntetCaracter">
    <w:name w:val="Antet Caracter"/>
    <w:basedOn w:val="Fontdeparagrafimplicit"/>
    <w:link w:val="Antet"/>
    <w:uiPriority w:val="99"/>
    <w:rsid w:val="005700C3"/>
    <w:rPr>
      <w:rFonts w:ascii="Times New Roman" w:eastAsia="Times New Roman" w:hAnsi="Times New Roman" w:cs="Times New Roman"/>
      <w:sz w:val="24"/>
      <w:szCs w:val="24"/>
      <w:lang w:eastAsia="ro-RO"/>
    </w:rPr>
  </w:style>
  <w:style w:type="paragraph" w:styleId="Subsol">
    <w:name w:val="footer"/>
    <w:basedOn w:val="Normal"/>
    <w:link w:val="SubsolCaracter"/>
    <w:uiPriority w:val="99"/>
    <w:unhideWhenUsed/>
    <w:rsid w:val="005700C3"/>
    <w:pPr>
      <w:tabs>
        <w:tab w:val="center" w:pos="4536"/>
        <w:tab w:val="right" w:pos="9072"/>
      </w:tabs>
    </w:pPr>
  </w:style>
  <w:style w:type="character" w:customStyle="1" w:styleId="SubsolCaracter">
    <w:name w:val="Subsol Caracter"/>
    <w:basedOn w:val="Fontdeparagrafimplicit"/>
    <w:link w:val="Subsol"/>
    <w:uiPriority w:val="99"/>
    <w:rsid w:val="005700C3"/>
    <w:rPr>
      <w:rFonts w:ascii="Times New Roman" w:eastAsia="Times New Roman" w:hAnsi="Times New Roman" w:cs="Times New Roman"/>
      <w:sz w:val="24"/>
      <w:szCs w:val="24"/>
      <w:lang w:eastAsia="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3152"/>
    <w:pPr>
      <w:spacing w:after="0" w:line="240" w:lineRule="auto"/>
    </w:pPr>
    <w:rPr>
      <w:rFonts w:ascii="Times New Roman" w:eastAsia="Times New Roman" w:hAnsi="Times New Roman" w:cs="Times New Roman"/>
      <w:sz w:val="24"/>
      <w:szCs w:val="24"/>
      <w:lang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FontStyle23">
    <w:name w:val="Font Style23"/>
    <w:basedOn w:val="Fontdeparagrafimplicit"/>
    <w:uiPriority w:val="99"/>
    <w:rsid w:val="00CF211E"/>
    <w:rPr>
      <w:rFonts w:ascii="Times New Roman" w:hAnsi="Times New Roman" w:cs="Times New Roman"/>
      <w:sz w:val="22"/>
      <w:szCs w:val="22"/>
    </w:rPr>
  </w:style>
  <w:style w:type="paragraph" w:styleId="Listparagraf">
    <w:name w:val="List Paragraph"/>
    <w:basedOn w:val="Normal"/>
    <w:uiPriority w:val="34"/>
    <w:qFormat/>
    <w:rsid w:val="00CD258A"/>
    <w:pPr>
      <w:ind w:left="720"/>
      <w:contextualSpacing/>
    </w:pPr>
  </w:style>
  <w:style w:type="character" w:styleId="Hyperlink">
    <w:name w:val="Hyperlink"/>
    <w:rsid w:val="00266A92"/>
    <w:rPr>
      <w:color w:val="0000FF"/>
      <w:u w:val="single"/>
    </w:rPr>
  </w:style>
  <w:style w:type="paragraph" w:styleId="NormalWeb">
    <w:name w:val="Normal (Web)"/>
    <w:basedOn w:val="Normal"/>
    <w:rsid w:val="00266A92"/>
    <w:pPr>
      <w:spacing w:before="280" w:after="115"/>
      <w:ind w:right="562"/>
      <w:jc w:val="both"/>
    </w:pPr>
    <w:rPr>
      <w:lang w:val="en-US" w:eastAsia="ar-SA"/>
    </w:rPr>
  </w:style>
  <w:style w:type="paragraph" w:styleId="TextnBalon">
    <w:name w:val="Balloon Text"/>
    <w:basedOn w:val="Normal"/>
    <w:link w:val="TextnBalonCaracter"/>
    <w:uiPriority w:val="99"/>
    <w:semiHidden/>
    <w:unhideWhenUsed/>
    <w:rsid w:val="00266A92"/>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266A92"/>
    <w:rPr>
      <w:rFonts w:ascii="Tahoma" w:eastAsia="Times New Roman" w:hAnsi="Tahoma" w:cs="Tahoma"/>
      <w:sz w:val="16"/>
      <w:szCs w:val="16"/>
      <w:lang w:eastAsia="ro-RO"/>
    </w:rPr>
  </w:style>
  <w:style w:type="paragraph" w:customStyle="1" w:styleId="Style9">
    <w:name w:val="Style9"/>
    <w:basedOn w:val="Normal"/>
    <w:uiPriority w:val="99"/>
    <w:rsid w:val="00130955"/>
    <w:pPr>
      <w:widowControl w:val="0"/>
      <w:autoSpaceDE w:val="0"/>
      <w:autoSpaceDN w:val="0"/>
      <w:adjustRightInd w:val="0"/>
      <w:spacing w:line="427" w:lineRule="exact"/>
      <w:jc w:val="both"/>
    </w:pPr>
    <w:rPr>
      <w:rFonts w:ascii="Arial" w:hAnsi="Arial" w:cs="Arial"/>
    </w:rPr>
  </w:style>
  <w:style w:type="character" w:customStyle="1" w:styleId="FontStyle29">
    <w:name w:val="Font Style29"/>
    <w:basedOn w:val="Fontdeparagrafimplicit"/>
    <w:uiPriority w:val="99"/>
    <w:rsid w:val="00130955"/>
    <w:rPr>
      <w:rFonts w:ascii="Arial" w:hAnsi="Arial" w:cs="Arial"/>
      <w:sz w:val="22"/>
      <w:szCs w:val="22"/>
    </w:rPr>
  </w:style>
  <w:style w:type="paragraph" w:customStyle="1" w:styleId="Style10">
    <w:name w:val="Style10"/>
    <w:basedOn w:val="Normal"/>
    <w:uiPriority w:val="99"/>
    <w:rsid w:val="00B04854"/>
    <w:pPr>
      <w:suppressAutoHyphens/>
      <w:overflowPunct w:val="0"/>
      <w:autoSpaceDE w:val="0"/>
      <w:autoSpaceDN w:val="0"/>
      <w:adjustRightInd w:val="0"/>
      <w:spacing w:line="403" w:lineRule="exact"/>
      <w:ind w:hanging="797"/>
      <w:textAlignment w:val="baseline"/>
    </w:pPr>
    <w:rPr>
      <w:rFonts w:ascii="Arial" w:hAnsi="Arial" w:cs="Arial"/>
      <w:kern w:val="1"/>
    </w:rPr>
  </w:style>
  <w:style w:type="paragraph" w:styleId="Antet">
    <w:name w:val="header"/>
    <w:basedOn w:val="Normal"/>
    <w:link w:val="AntetCaracter"/>
    <w:uiPriority w:val="99"/>
    <w:unhideWhenUsed/>
    <w:rsid w:val="005700C3"/>
    <w:pPr>
      <w:tabs>
        <w:tab w:val="center" w:pos="4536"/>
        <w:tab w:val="right" w:pos="9072"/>
      </w:tabs>
    </w:pPr>
  </w:style>
  <w:style w:type="character" w:customStyle="1" w:styleId="AntetCaracter">
    <w:name w:val="Antet Caracter"/>
    <w:basedOn w:val="Fontdeparagrafimplicit"/>
    <w:link w:val="Antet"/>
    <w:uiPriority w:val="99"/>
    <w:rsid w:val="005700C3"/>
    <w:rPr>
      <w:rFonts w:ascii="Times New Roman" w:eastAsia="Times New Roman" w:hAnsi="Times New Roman" w:cs="Times New Roman"/>
      <w:sz w:val="24"/>
      <w:szCs w:val="24"/>
      <w:lang w:eastAsia="ro-RO"/>
    </w:rPr>
  </w:style>
  <w:style w:type="paragraph" w:styleId="Subsol">
    <w:name w:val="footer"/>
    <w:basedOn w:val="Normal"/>
    <w:link w:val="SubsolCaracter"/>
    <w:uiPriority w:val="99"/>
    <w:unhideWhenUsed/>
    <w:rsid w:val="005700C3"/>
    <w:pPr>
      <w:tabs>
        <w:tab w:val="center" w:pos="4536"/>
        <w:tab w:val="right" w:pos="9072"/>
      </w:tabs>
    </w:pPr>
  </w:style>
  <w:style w:type="character" w:customStyle="1" w:styleId="SubsolCaracter">
    <w:name w:val="Subsol Caracter"/>
    <w:basedOn w:val="Fontdeparagrafimplicit"/>
    <w:link w:val="Subsol"/>
    <w:uiPriority w:val="99"/>
    <w:rsid w:val="005700C3"/>
    <w:rPr>
      <w:rFonts w:ascii="Times New Roman" w:eastAsia="Times New Roman" w:hAnsi="Times New Roman" w:cs="Times New Roman"/>
      <w:sz w:val="24"/>
      <w:szCs w:val="24"/>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9445296">
      <w:bodyDiv w:val="1"/>
      <w:marLeft w:val="0"/>
      <w:marRight w:val="0"/>
      <w:marTop w:val="0"/>
      <w:marBottom w:val="0"/>
      <w:divBdr>
        <w:top w:val="none" w:sz="0" w:space="0" w:color="auto"/>
        <w:left w:val="none" w:sz="0" w:space="0" w:color="auto"/>
        <w:bottom w:val="none" w:sz="0" w:space="0" w:color="auto"/>
        <w:right w:val="none" w:sz="0" w:space="0" w:color="auto"/>
      </w:divBdr>
    </w:div>
    <w:div w:id="109466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orcbn@bn.onrc.ro" TargetMode="External"/><Relationship Id="rId18" Type="http://schemas.openxmlformats.org/officeDocument/2006/relationships/hyperlink" Target="mailto:delia@cj.onrc.ro" TargetMode="External"/><Relationship Id="rId26" Type="http://schemas.openxmlformats.org/officeDocument/2006/relationships/hyperlink" Target="mailto:orcec@gj.onrc.ro"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orcdj@dj.onrc.ro" TargetMode="External"/><Relationship Id="rId34" Type="http://schemas.openxmlformats.org/officeDocument/2006/relationships/hyperlink" Target="mailto:orcgl@gl.onrc.ro" TargetMode="External"/><Relationship Id="rId7" Type="http://schemas.openxmlformats.org/officeDocument/2006/relationships/footnotes" Target="footnotes.xml"/><Relationship Id="rId12" Type="http://schemas.openxmlformats.org/officeDocument/2006/relationships/hyperlink" Target="mailto:natalia.alexa@ar.onrc.ro" TargetMode="External"/><Relationship Id="rId17" Type="http://schemas.openxmlformats.org/officeDocument/2006/relationships/hyperlink" Target="mailto:orccj@cj.onrc.ro" TargetMode="External"/><Relationship Id="rId25" Type="http://schemas.openxmlformats.org/officeDocument/2006/relationships/hyperlink" Target="mailto:orcgl@gl.onrc.ro" TargetMode="External"/><Relationship Id="rId33" Type="http://schemas.openxmlformats.org/officeDocument/2006/relationships/hyperlink" Target="mailto:economic@ms.onrc.ro"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emanuel.luchian@bt.onrc.ro" TargetMode="External"/><Relationship Id="rId20" Type="http://schemas.openxmlformats.org/officeDocument/2006/relationships/hyperlink" Target="mailto:orcdb_ec@db.onrc.ro" TargetMode="External"/><Relationship Id="rId29" Type="http://schemas.openxmlformats.org/officeDocument/2006/relationships/hyperlink" Target="mailto:cristina.morariu@hd.onrc.ro"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rcar@ar.onrc.ro" TargetMode="External"/><Relationship Id="rId24" Type="http://schemas.openxmlformats.org/officeDocument/2006/relationships/hyperlink" Target="mailto:economic@gr.onrc.ro" TargetMode="External"/><Relationship Id="rId32" Type="http://schemas.openxmlformats.org/officeDocument/2006/relationships/hyperlink" Target="mailto:orcgl@gl.onrc.ro" TargetMode="External"/><Relationship Id="rId37" Type="http://schemas.openxmlformats.org/officeDocument/2006/relationships/hyperlink" Target="mailto:alina.seulean@sb.onrc.ro" TargetMode="External"/><Relationship Id="rId5" Type="http://schemas.openxmlformats.org/officeDocument/2006/relationships/settings" Target="settings.xml"/><Relationship Id="rId15" Type="http://schemas.openxmlformats.org/officeDocument/2006/relationships/hyperlink" Target="mailto:orcbt@bt.onrc.ro" TargetMode="External"/><Relationship Id="rId23" Type="http://schemas.openxmlformats.org/officeDocument/2006/relationships/hyperlink" Target="mailto:orcgl@gl.onrc.ro" TargetMode="External"/><Relationship Id="rId28" Type="http://schemas.openxmlformats.org/officeDocument/2006/relationships/hyperlink" Target="mailto:orcgl@gl.onrc.ro" TargetMode="External"/><Relationship Id="rId36" Type="http://schemas.openxmlformats.org/officeDocument/2006/relationships/hyperlink" Target="mailto:orcgl@gl.onrc.ro" TargetMode="External"/><Relationship Id="rId10" Type="http://schemas.openxmlformats.org/officeDocument/2006/relationships/hyperlink" Target="mailto:orcab@ab.onrc.ro" TargetMode="External"/><Relationship Id="rId19" Type="http://schemas.openxmlformats.org/officeDocument/2006/relationships/hyperlink" Target="mailto:orcdb@db.onrc.ro" TargetMode="External"/><Relationship Id="rId31" Type="http://schemas.openxmlformats.org/officeDocument/2006/relationships/hyperlink" Target="mailto:mpopescu@mh.onrc.ro"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mailto:economic@bn.onrc.ro" TargetMode="External"/><Relationship Id="rId22" Type="http://schemas.openxmlformats.org/officeDocument/2006/relationships/hyperlink" Target="mailto:loredana.degiu@dj.onrc.ro" TargetMode="External"/><Relationship Id="rId27" Type="http://schemas.openxmlformats.org/officeDocument/2006/relationships/hyperlink" Target="mailto:orcgl@gl.onrc.ro" TargetMode="External"/><Relationship Id="rId30" Type="http://schemas.openxmlformats.org/officeDocument/2006/relationships/hyperlink" Target="mailto:orcgl@gl.onrc.ro" TargetMode="External"/><Relationship Id="rId35" Type="http://schemas.openxmlformats.org/officeDocument/2006/relationships/hyperlink" Target="mailto:alina.cutitoiu@ot.onrc.ro"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00BC3B-4218-4F27-BA21-4A7CB816F5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997</TotalTime>
  <Pages>8</Pages>
  <Words>2559</Words>
  <Characters>14846</Characters>
  <Application>Microsoft Office Word</Application>
  <DocSecurity>0</DocSecurity>
  <Lines>123</Lines>
  <Paragraphs>34</Paragraphs>
  <ScaleCrop>false</ScaleCrop>
  <HeadingPairs>
    <vt:vector size="2" baseType="variant">
      <vt:variant>
        <vt:lpstr>Titlu</vt:lpstr>
      </vt:variant>
      <vt:variant>
        <vt:i4>1</vt:i4>
      </vt:variant>
    </vt:vector>
  </HeadingPairs>
  <TitlesOfParts>
    <vt:vector size="1" baseType="lpstr">
      <vt:lpstr/>
    </vt:vector>
  </TitlesOfParts>
  <Company>ONRC</Company>
  <LinksUpToDate>false</LinksUpToDate>
  <CharactersWithSpaces>17371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 Ivanciu</dc:creator>
  <cp:lastModifiedBy>nicoleta.vladau</cp:lastModifiedBy>
  <cp:revision>10</cp:revision>
  <cp:lastPrinted>2018-08-07T13:26:00Z</cp:lastPrinted>
  <dcterms:created xsi:type="dcterms:W3CDTF">2018-02-21T12:34:00Z</dcterms:created>
  <dcterms:modified xsi:type="dcterms:W3CDTF">2018-08-09T12:47:00Z</dcterms:modified>
</cp:coreProperties>
</file>